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60C5" w14:textId="11A2CDB3" w:rsidR="00E065A8" w:rsidRPr="00DE351A" w:rsidRDefault="00E065A8" w:rsidP="00E57ACC">
      <w:pPr>
        <w:spacing w:after="0" w:line="240" w:lineRule="auto"/>
        <w:jc w:val="center"/>
        <w:textAlignment w:val="baseline"/>
        <w:rPr>
          <w:rFonts w:ascii="Garamond" w:eastAsia="Times New Roman" w:hAnsi="Garamond" w:cs="Segoe UI"/>
          <w:color w:val="000000"/>
          <w:sz w:val="32"/>
          <w:szCs w:val="32"/>
        </w:rPr>
      </w:pPr>
      <w:r w:rsidRPr="00DE351A">
        <w:rPr>
          <w:rFonts w:ascii="Garamond" w:eastAsia="Times New Roman" w:hAnsi="Garamond" w:cs="Times New Roman"/>
          <w:b/>
          <w:bCs/>
          <w:color w:val="4A4A4A"/>
          <w:sz w:val="32"/>
          <w:szCs w:val="32"/>
        </w:rPr>
        <w:t>EASTON CITY COUNCI</w:t>
      </w:r>
      <w:r w:rsidRPr="00DE351A">
        <w:rPr>
          <w:rFonts w:ascii="Garamond" w:eastAsia="Times New Roman" w:hAnsi="Garamond" w:cs="Times New Roman"/>
          <w:b/>
          <w:bCs/>
          <w:color w:val="636666"/>
          <w:sz w:val="32"/>
          <w:szCs w:val="32"/>
        </w:rPr>
        <w:t>L</w:t>
      </w:r>
    </w:p>
    <w:p w14:paraId="0DCE2C3A" w14:textId="77777777" w:rsidR="00E065A8" w:rsidRPr="00DE351A" w:rsidRDefault="00E065A8" w:rsidP="00E065A8">
      <w:pPr>
        <w:spacing w:after="0" w:line="240" w:lineRule="auto"/>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4A4A4A"/>
        </w:rPr>
        <w:t>REGULAR CALLED COUNCIL MEETING</w:t>
      </w:r>
      <w:r w:rsidRPr="00DE351A">
        <w:rPr>
          <w:rFonts w:ascii="Garamond" w:eastAsia="Times New Roman" w:hAnsi="Garamond" w:cs="Times New Roman"/>
          <w:b/>
          <w:bCs/>
          <w:color w:val="636666"/>
        </w:rPr>
        <w:t> </w:t>
      </w:r>
      <w:r w:rsidRPr="00DE351A">
        <w:rPr>
          <w:rFonts w:ascii="Garamond" w:eastAsia="Times New Roman" w:hAnsi="Garamond" w:cs="Times New Roman"/>
          <w:color w:val="636666"/>
        </w:rPr>
        <w:t> </w:t>
      </w:r>
    </w:p>
    <w:p w14:paraId="4768381A" w14:textId="192E3BCC" w:rsidR="00B76139" w:rsidRPr="00B76139" w:rsidRDefault="00E065A8" w:rsidP="00B76139">
      <w:pPr>
        <w:spacing w:after="0" w:line="240" w:lineRule="auto"/>
        <w:jc w:val="center"/>
        <w:textAlignment w:val="baseline"/>
        <w:rPr>
          <w:rFonts w:ascii="Garamond" w:eastAsia="Times New Roman" w:hAnsi="Garamond" w:cs="Times New Roman"/>
          <w:color w:val="4A4A4A"/>
          <w:sz w:val="48"/>
          <w:szCs w:val="48"/>
        </w:rPr>
      </w:pPr>
      <w:r w:rsidRPr="00DE351A">
        <w:rPr>
          <w:rFonts w:ascii="Garamond" w:eastAsia="Times New Roman" w:hAnsi="Garamond" w:cs="Times New Roman"/>
          <w:b/>
          <w:bCs/>
          <w:color w:val="636666"/>
          <w:sz w:val="48"/>
          <w:szCs w:val="48"/>
        </w:rPr>
        <w:t>CONSENT </w:t>
      </w:r>
      <w:r w:rsidRPr="00DE351A">
        <w:rPr>
          <w:rFonts w:ascii="Garamond" w:eastAsia="Times New Roman" w:hAnsi="Garamond" w:cs="Times New Roman"/>
          <w:b/>
          <w:bCs/>
          <w:color w:val="4A4A4A"/>
          <w:sz w:val="48"/>
          <w:szCs w:val="48"/>
        </w:rPr>
        <w:t>AGENDA</w:t>
      </w:r>
      <w:r w:rsidRPr="00DE351A">
        <w:rPr>
          <w:rFonts w:ascii="Garamond" w:eastAsia="Times New Roman" w:hAnsi="Garamond" w:cs="Times New Roman"/>
          <w:color w:val="4A4A4A"/>
          <w:sz w:val="48"/>
          <w:szCs w:val="48"/>
        </w:rPr>
        <w:t> </w:t>
      </w:r>
    </w:p>
    <w:p w14:paraId="01C23986" w14:textId="77777777" w:rsidR="00E065A8" w:rsidRPr="00DE351A" w:rsidRDefault="00E065A8" w:rsidP="00E065A8">
      <w:pPr>
        <w:spacing w:after="0" w:line="240" w:lineRule="auto"/>
        <w:ind w:left="420"/>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rPr>
        <w:t> </w:t>
      </w:r>
    </w:p>
    <w:p w14:paraId="132584BA" w14:textId="59CAB6DE" w:rsidR="00E065A8" w:rsidRPr="00A56F22" w:rsidRDefault="00833552" w:rsidP="00833552">
      <w:pPr>
        <w:spacing w:after="0" w:line="240" w:lineRule="auto"/>
        <w:ind w:left="405"/>
        <w:jc w:val="center"/>
        <w:textAlignment w:val="baseline"/>
        <w:rPr>
          <w:rFonts w:ascii="Garamond" w:eastAsia="Times New Roman" w:hAnsi="Garamond" w:cs="Segoe UI"/>
          <w:color w:val="000000"/>
          <w:sz w:val="32"/>
          <w:szCs w:val="32"/>
        </w:rPr>
      </w:pPr>
      <w:r w:rsidRPr="00A56F22">
        <w:rPr>
          <w:rFonts w:ascii="Garamond" w:eastAsia="Times New Roman" w:hAnsi="Garamond" w:cs="Times New Roman"/>
          <w:b/>
          <w:bCs/>
          <w:color w:val="4A4A4A"/>
          <w:sz w:val="32"/>
          <w:szCs w:val="32"/>
        </w:rPr>
        <w:t>April 1</w:t>
      </w:r>
      <w:r w:rsidR="00A56F22" w:rsidRPr="00A56F22">
        <w:rPr>
          <w:rFonts w:ascii="Garamond" w:eastAsia="Times New Roman" w:hAnsi="Garamond" w:cs="Times New Roman"/>
          <w:b/>
          <w:bCs/>
          <w:color w:val="4A4A4A"/>
          <w:sz w:val="32"/>
          <w:szCs w:val="32"/>
        </w:rPr>
        <w:t>4</w:t>
      </w:r>
      <w:r w:rsidRPr="00A56F22">
        <w:rPr>
          <w:rFonts w:ascii="Garamond" w:eastAsia="Times New Roman" w:hAnsi="Garamond" w:cs="Times New Roman"/>
          <w:b/>
          <w:bCs/>
          <w:color w:val="4A4A4A"/>
          <w:sz w:val="32"/>
          <w:szCs w:val="32"/>
        </w:rPr>
        <w:t>, 2022</w:t>
      </w:r>
    </w:p>
    <w:p w14:paraId="0B0B0762" w14:textId="75705066" w:rsidR="001206F2" w:rsidRPr="00A56F22" w:rsidRDefault="00CF2AD0" w:rsidP="00E065A8">
      <w:pPr>
        <w:spacing w:after="0" w:line="240" w:lineRule="auto"/>
        <w:ind w:left="420"/>
        <w:jc w:val="center"/>
        <w:textAlignment w:val="baseline"/>
        <w:rPr>
          <w:rFonts w:ascii="Garamond" w:eastAsia="Times New Roman" w:hAnsi="Garamond" w:cs="Times New Roman"/>
          <w:b/>
          <w:bCs/>
          <w:color w:val="4A4A4A"/>
          <w:sz w:val="32"/>
          <w:szCs w:val="32"/>
        </w:rPr>
      </w:pPr>
      <w:r w:rsidRPr="00A56F22">
        <w:rPr>
          <w:rFonts w:ascii="Garamond" w:eastAsia="Times New Roman" w:hAnsi="Garamond" w:cs="Times New Roman"/>
          <w:b/>
          <w:bCs/>
          <w:color w:val="4A4A4A"/>
          <w:sz w:val="32"/>
          <w:szCs w:val="32"/>
        </w:rPr>
        <w:t>4:15</w:t>
      </w:r>
      <w:r w:rsidR="00E065A8" w:rsidRPr="00A56F22">
        <w:rPr>
          <w:rFonts w:ascii="Garamond" w:eastAsia="Times New Roman" w:hAnsi="Garamond" w:cs="Times New Roman"/>
          <w:b/>
          <w:bCs/>
          <w:color w:val="4A4A4A"/>
          <w:sz w:val="32"/>
          <w:szCs w:val="32"/>
        </w:rPr>
        <w:t> pm</w:t>
      </w:r>
    </w:p>
    <w:p w14:paraId="21618C25" w14:textId="314DA6F6" w:rsidR="00E065A8" w:rsidRPr="00DE351A" w:rsidRDefault="00E065A8" w:rsidP="00E065A8">
      <w:pPr>
        <w:spacing w:after="0" w:line="240" w:lineRule="auto"/>
        <w:ind w:left="420"/>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color w:val="4A4A4A"/>
        </w:rPr>
        <w:t> </w:t>
      </w:r>
    </w:p>
    <w:p w14:paraId="364A373E" w14:textId="285F254F" w:rsidR="00E065A8" w:rsidRPr="00DE351A" w:rsidRDefault="00E065A8" w:rsidP="00E065A8">
      <w:pPr>
        <w:spacing w:after="0" w:line="240" w:lineRule="auto"/>
        <w:ind w:left="405"/>
        <w:jc w:val="center"/>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4A4A4A"/>
        </w:rPr>
        <w:t>EASTON </w:t>
      </w:r>
      <w:r w:rsidR="00E57ACC">
        <w:rPr>
          <w:rFonts w:ascii="Garamond" w:eastAsia="Times New Roman" w:hAnsi="Garamond" w:cs="Times New Roman"/>
          <w:b/>
          <w:bCs/>
          <w:color w:val="4A4A4A"/>
        </w:rPr>
        <w:t>CITY HALL</w:t>
      </w:r>
      <w:r w:rsidRPr="00DE351A">
        <w:rPr>
          <w:rFonts w:ascii="Garamond" w:eastAsia="Times New Roman" w:hAnsi="Garamond" w:cs="Times New Roman"/>
          <w:color w:val="000000"/>
        </w:rPr>
        <w:t>, </w:t>
      </w:r>
      <w:r w:rsidRPr="00DE351A">
        <w:rPr>
          <w:rFonts w:ascii="Garamond" w:eastAsia="Times New Roman" w:hAnsi="Garamond" w:cs="Times New Roman"/>
          <w:b/>
          <w:bCs/>
          <w:color w:val="000000"/>
        </w:rPr>
        <w:t>1</w:t>
      </w:r>
      <w:r w:rsidR="00E57ACC">
        <w:rPr>
          <w:rFonts w:ascii="Garamond" w:eastAsia="Times New Roman" w:hAnsi="Garamond" w:cs="Times New Roman"/>
          <w:b/>
          <w:bCs/>
          <w:color w:val="000000"/>
        </w:rPr>
        <w:t>85</w:t>
      </w:r>
      <w:r w:rsidRPr="00DE351A">
        <w:rPr>
          <w:rFonts w:ascii="Garamond" w:eastAsia="Times New Roman" w:hAnsi="Garamond" w:cs="Times New Roman"/>
          <w:b/>
          <w:bCs/>
          <w:color w:val="000000"/>
        </w:rPr>
        <w:t xml:space="preserve"> </w:t>
      </w:r>
      <w:r w:rsidR="00E57ACC">
        <w:rPr>
          <w:rFonts w:ascii="Garamond" w:eastAsia="Times New Roman" w:hAnsi="Garamond" w:cs="Times New Roman"/>
          <w:b/>
          <w:bCs/>
          <w:color w:val="000000"/>
        </w:rPr>
        <w:t>KENNEDY BLVD</w:t>
      </w:r>
      <w:r w:rsidRPr="00DE351A">
        <w:rPr>
          <w:rFonts w:ascii="Garamond" w:eastAsia="Times New Roman" w:hAnsi="Garamond" w:cs="Times New Roman"/>
          <w:b/>
          <w:bCs/>
          <w:color w:val="000000"/>
        </w:rPr>
        <w:t>, E</w:t>
      </w:r>
      <w:r w:rsidRPr="00DE351A">
        <w:rPr>
          <w:rFonts w:ascii="Garamond" w:eastAsia="Times New Roman" w:hAnsi="Garamond" w:cs="Times New Roman"/>
          <w:b/>
          <w:bCs/>
          <w:color w:val="4A4A4A"/>
        </w:rPr>
        <w:t>ASTON, TEXAS 75603</w:t>
      </w:r>
      <w:r w:rsidRPr="00DE351A">
        <w:rPr>
          <w:rFonts w:ascii="Garamond" w:eastAsia="Times New Roman" w:hAnsi="Garamond" w:cs="Times New Roman"/>
          <w:color w:val="4A4A4A"/>
        </w:rPr>
        <w:t> </w:t>
      </w:r>
    </w:p>
    <w:p w14:paraId="58360A28" w14:textId="77777777" w:rsidR="00E065A8" w:rsidRPr="00DE351A" w:rsidRDefault="00E065A8" w:rsidP="00E065A8">
      <w:pPr>
        <w:spacing w:after="0" w:line="240" w:lineRule="auto"/>
        <w:textAlignment w:val="baseline"/>
        <w:rPr>
          <w:rFonts w:ascii="Garamond" w:eastAsia="Times New Roman" w:hAnsi="Garamond" w:cs="Segoe UI"/>
          <w:color w:val="000000"/>
          <w:sz w:val="18"/>
          <w:szCs w:val="18"/>
        </w:rPr>
      </w:pPr>
      <w:r w:rsidRPr="00DE351A">
        <w:rPr>
          <w:rFonts w:ascii="Garamond" w:eastAsia="Times New Roman" w:hAnsi="Garamond" w:cs="Segoe UI"/>
          <w:noProof/>
          <w:color w:val="000000"/>
          <w:sz w:val="18"/>
          <w:szCs w:val="18"/>
        </w:rPr>
        <mc:AlternateContent>
          <mc:Choice Requires="wps">
            <w:drawing>
              <wp:inline distT="0" distB="0" distL="0" distR="0" wp14:anchorId="3D744DC3" wp14:editId="31D809CF">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EBFA37"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E351A">
        <w:rPr>
          <w:rFonts w:ascii="Garamond" w:eastAsia="Times New Roman" w:hAnsi="Garamond" w:cs="Times New Roman"/>
          <w:b/>
          <w:bCs/>
          <w:color w:val="000000"/>
          <w:sz w:val="20"/>
          <w:szCs w:val="20"/>
        </w:rPr>
        <w:t> </w:t>
      </w:r>
      <w:r w:rsidRPr="00DE351A">
        <w:rPr>
          <w:rFonts w:ascii="Garamond" w:eastAsia="Times New Roman" w:hAnsi="Garamond" w:cs="Times New Roman"/>
          <w:color w:val="000000"/>
          <w:sz w:val="20"/>
          <w:szCs w:val="20"/>
        </w:rPr>
        <w:t> </w:t>
      </w:r>
    </w:p>
    <w:p w14:paraId="2C30890F" w14:textId="148601B3" w:rsidR="00E065A8" w:rsidRPr="00DE351A" w:rsidRDefault="00E065A8" w:rsidP="00E065A8">
      <w:pPr>
        <w:numPr>
          <w:ilvl w:val="0"/>
          <w:numId w:val="1"/>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Call to Order, introduction of guests, and attendees …………………………………. Mayor Walter Ward </w:t>
      </w:r>
    </w:p>
    <w:p w14:paraId="5D06C6D6" w14:textId="77777777" w:rsidR="00E065A8" w:rsidRPr="00DE351A" w:rsidRDefault="00E065A8" w:rsidP="00E065A8">
      <w:pPr>
        <w:spacing w:after="0" w:line="240" w:lineRule="auto"/>
        <w:ind w:left="360"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6806D708" w14:textId="77777777" w:rsidR="00E065A8" w:rsidRPr="00DE351A" w:rsidRDefault="00E065A8" w:rsidP="00E065A8">
      <w:pPr>
        <w:numPr>
          <w:ilvl w:val="0"/>
          <w:numId w:val="2"/>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Invocation and Pledge  </w:t>
      </w:r>
    </w:p>
    <w:p w14:paraId="69743F32" w14:textId="77777777" w:rsidR="00E065A8" w:rsidRPr="00DE351A" w:rsidRDefault="00E065A8" w:rsidP="00E065A8">
      <w:pPr>
        <w:spacing w:after="0" w:line="240" w:lineRule="auto"/>
        <w:ind w:right="90"/>
        <w:textAlignment w:val="baseline"/>
        <w:rPr>
          <w:rFonts w:ascii="Garamond" w:eastAsia="Times New Roman" w:hAnsi="Garamond" w:cs="Segoe UI"/>
          <w:color w:val="000000"/>
          <w:sz w:val="18"/>
          <w:szCs w:val="18"/>
        </w:rPr>
      </w:pPr>
      <w:r w:rsidRPr="00DE351A">
        <w:rPr>
          <w:rFonts w:ascii="Garamond" w:eastAsia="Times New Roman" w:hAnsi="Garamond" w:cs="Calibri"/>
        </w:rPr>
        <w:t> </w:t>
      </w:r>
    </w:p>
    <w:p w14:paraId="2BA95395" w14:textId="77777777" w:rsidR="00E065A8" w:rsidRPr="00DE351A" w:rsidRDefault="00E065A8" w:rsidP="00E065A8">
      <w:pPr>
        <w:numPr>
          <w:ilvl w:val="0"/>
          <w:numId w:val="3"/>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Roll Call and Introduction of Elected Officials </w:t>
      </w:r>
    </w:p>
    <w:p w14:paraId="19F83C9E" w14:textId="77777777" w:rsidR="00E065A8" w:rsidRPr="00DE351A" w:rsidRDefault="00E065A8" w:rsidP="00E065A8">
      <w:pPr>
        <w:spacing w:after="0" w:line="240" w:lineRule="auto"/>
        <w:ind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w:t>
      </w:r>
    </w:p>
    <w:p w14:paraId="633A49CB" w14:textId="5164C264" w:rsidR="00E065A8" w:rsidRPr="00DE351A" w:rsidRDefault="00E065A8" w:rsidP="00E065A8">
      <w:pPr>
        <w:numPr>
          <w:ilvl w:val="0"/>
          <w:numId w:val="4"/>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Rules for Public Comment </w:t>
      </w:r>
      <w:bookmarkStart w:id="0" w:name="_Hlk73961802"/>
      <w:r w:rsidRPr="00DE351A">
        <w:rPr>
          <w:rFonts w:ascii="Garamond" w:eastAsia="Times New Roman" w:hAnsi="Garamond" w:cs="Times New Roman"/>
          <w:sz w:val="20"/>
          <w:szCs w:val="20"/>
        </w:rPr>
        <w:t>………………………………………………………</w:t>
      </w:r>
      <w:bookmarkEnd w:id="0"/>
      <w:r w:rsidRPr="00DE351A">
        <w:rPr>
          <w:rFonts w:ascii="Garamond" w:eastAsia="Times New Roman" w:hAnsi="Garamond" w:cs="Times New Roman"/>
          <w:sz w:val="20"/>
          <w:szCs w:val="20"/>
        </w:rPr>
        <w:t>…</w:t>
      </w:r>
      <w:r w:rsidR="003D69B8" w:rsidRPr="00DE351A">
        <w:rPr>
          <w:rFonts w:ascii="Garamond" w:eastAsia="Times New Roman" w:hAnsi="Garamond" w:cs="Times New Roman"/>
          <w:sz w:val="20"/>
          <w:szCs w:val="20"/>
        </w:rPr>
        <w:t>....</w:t>
      </w:r>
      <w:r w:rsidRPr="00DE351A">
        <w:rPr>
          <w:rFonts w:ascii="Garamond" w:eastAsia="Times New Roman" w:hAnsi="Garamond" w:cs="Times New Roman"/>
          <w:sz w:val="20"/>
          <w:szCs w:val="20"/>
        </w:rPr>
        <w:t> Mayor Walter Ward </w:t>
      </w:r>
    </w:p>
    <w:p w14:paraId="4E2DED20" w14:textId="77777777" w:rsidR="00E065A8" w:rsidRPr="00DE351A" w:rsidRDefault="00E065A8" w:rsidP="00E065A8">
      <w:pPr>
        <w:spacing w:after="0" w:line="240" w:lineRule="auto"/>
        <w:ind w:left="90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C0C0C"/>
          <w:sz w:val="20"/>
          <w:szCs w:val="20"/>
        </w:rPr>
        <w:t> </w:t>
      </w:r>
    </w:p>
    <w:p w14:paraId="52EED28B" w14:textId="3722CF68" w:rsidR="00E065A8" w:rsidRPr="00DE351A" w:rsidRDefault="00E065A8" w:rsidP="00E065A8">
      <w:pPr>
        <w:numPr>
          <w:ilvl w:val="0"/>
          <w:numId w:val="5"/>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Sign up forms will be available at all Regular and Special meetings for registering the names of members of the Public who wish to either: I) speak on an agenda item, provided such items have not been the subject of a prior public hearing; or II) make a general comment related to the Commission business. These forms will be given to the Secretary prior to the start of the meeting so that the person's name can be called to address the Commission at the appropriate time.</w:t>
      </w:r>
      <w:r w:rsidRPr="00DE351A">
        <w:rPr>
          <w:rFonts w:ascii="Garamond" w:eastAsia="Times New Roman" w:hAnsi="Garamond" w:cs="Times New Roman"/>
          <w:color w:val="000000"/>
          <w:sz w:val="20"/>
          <w:szCs w:val="20"/>
        </w:rPr>
        <w:t> </w:t>
      </w:r>
    </w:p>
    <w:p w14:paraId="2F100A3F" w14:textId="77777777" w:rsidR="00E065A8" w:rsidRPr="00DE351A" w:rsidRDefault="00E065A8" w:rsidP="00E065A8">
      <w:pPr>
        <w:numPr>
          <w:ilvl w:val="0"/>
          <w:numId w:val="6"/>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Comments on agenda items will be made at the time an agenda item appears in the Order of Business and before the Commission's consideration of that item.</w:t>
      </w:r>
      <w:r w:rsidRPr="00DE351A">
        <w:rPr>
          <w:rFonts w:ascii="Garamond" w:eastAsia="Times New Roman" w:hAnsi="Garamond" w:cs="Times New Roman"/>
          <w:color w:val="000000"/>
          <w:sz w:val="20"/>
          <w:szCs w:val="20"/>
        </w:rPr>
        <w:t> </w:t>
      </w:r>
    </w:p>
    <w:p w14:paraId="1565CE02" w14:textId="77777777" w:rsidR="00E065A8" w:rsidRPr="00DE351A" w:rsidRDefault="00E065A8" w:rsidP="00E065A8">
      <w:pPr>
        <w:numPr>
          <w:ilvl w:val="0"/>
          <w:numId w:val="7"/>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Comments of a general nature shall be made at the time designated by the Order of Business.</w:t>
      </w:r>
      <w:r w:rsidRPr="00DE351A">
        <w:rPr>
          <w:rFonts w:ascii="Garamond" w:eastAsia="Times New Roman" w:hAnsi="Garamond" w:cs="Times New Roman"/>
          <w:color w:val="000000"/>
          <w:sz w:val="20"/>
          <w:szCs w:val="20"/>
        </w:rPr>
        <w:t> </w:t>
      </w:r>
    </w:p>
    <w:p w14:paraId="7D9CE243" w14:textId="77777777" w:rsidR="00E065A8" w:rsidRPr="00DE351A" w:rsidRDefault="00E065A8" w:rsidP="00E065A8">
      <w:pPr>
        <w:numPr>
          <w:ilvl w:val="0"/>
          <w:numId w:val="8"/>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All public comments shall be limited to six (6) minutes per speaker with extensions of two (2) minute increments as approved by a majority vote of Commission members present.</w:t>
      </w:r>
      <w:r w:rsidRPr="00DE351A">
        <w:rPr>
          <w:rFonts w:ascii="Garamond" w:eastAsia="Times New Roman" w:hAnsi="Garamond" w:cs="Times New Roman"/>
          <w:color w:val="000000"/>
          <w:sz w:val="20"/>
          <w:szCs w:val="20"/>
        </w:rPr>
        <w:t> </w:t>
      </w:r>
    </w:p>
    <w:p w14:paraId="06A125BF" w14:textId="77777777" w:rsidR="00E065A8" w:rsidRPr="00DE351A" w:rsidRDefault="00E065A8" w:rsidP="00E065A8">
      <w:pPr>
        <w:numPr>
          <w:ilvl w:val="0"/>
          <w:numId w:val="9"/>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Public Comment at Workshop meetings will be allowed at the discretion of the Chair. Any comments will be limited as described in Article IV Sec 8.</w:t>
      </w:r>
      <w:r w:rsidRPr="00DE351A">
        <w:rPr>
          <w:rFonts w:ascii="Garamond" w:eastAsia="Times New Roman" w:hAnsi="Garamond" w:cs="Times New Roman"/>
          <w:color w:val="000000"/>
          <w:sz w:val="20"/>
          <w:szCs w:val="20"/>
        </w:rPr>
        <w:t> </w:t>
      </w:r>
    </w:p>
    <w:p w14:paraId="6F31B82C" w14:textId="77777777" w:rsidR="00E065A8" w:rsidRPr="00DE351A" w:rsidRDefault="00E065A8" w:rsidP="00E065A8">
      <w:pPr>
        <w:numPr>
          <w:ilvl w:val="0"/>
          <w:numId w:val="10"/>
        </w:numPr>
        <w:spacing w:after="0" w:line="240" w:lineRule="auto"/>
        <w:ind w:left="19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i/>
          <w:iCs/>
          <w:color w:val="000000"/>
          <w:sz w:val="20"/>
          <w:szCs w:val="20"/>
        </w:rPr>
        <w:t>Comments from the Audience: Citizens who desire to address the City Council regarding matters on the Consent or Special Call Agenda will be received now. Each speaker is limited to four (4) minutes. It is our policy to have all speakers identify themselves by providing their name and residential address when making comments.</w:t>
      </w:r>
      <w:r w:rsidRPr="00DE351A">
        <w:rPr>
          <w:rFonts w:ascii="Garamond" w:eastAsia="Times New Roman" w:hAnsi="Garamond" w:cs="Times New Roman"/>
          <w:color w:val="000000"/>
          <w:sz w:val="20"/>
          <w:szCs w:val="20"/>
        </w:rPr>
        <w:t> </w:t>
      </w:r>
    </w:p>
    <w:p w14:paraId="61735B21" w14:textId="77777777" w:rsidR="00E065A8" w:rsidRPr="00DE351A" w:rsidRDefault="00E065A8" w:rsidP="00E065A8">
      <w:pPr>
        <w:spacing w:after="0" w:line="240" w:lineRule="auto"/>
        <w:ind w:right="9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2F2F2F"/>
          <w:sz w:val="20"/>
          <w:szCs w:val="20"/>
        </w:rPr>
        <w:t> </w:t>
      </w:r>
    </w:p>
    <w:p w14:paraId="2BD69707" w14:textId="13E00050" w:rsidR="00E065A8" w:rsidRPr="00DE351A" w:rsidRDefault="00E065A8" w:rsidP="00E065A8">
      <w:pPr>
        <w:pStyle w:val="ListParagraph"/>
        <w:numPr>
          <w:ilvl w:val="0"/>
          <w:numId w:val="12"/>
        </w:num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Public Comments and Announcements ……………………………………………………General Public</w:t>
      </w:r>
    </w:p>
    <w:p w14:paraId="1378B7F6" w14:textId="77777777" w:rsidR="00E065A8" w:rsidRPr="00DE351A" w:rsidRDefault="00E065A8" w:rsidP="00E065A8">
      <w:pPr>
        <w:pStyle w:val="ListParagraph"/>
        <w:spacing w:after="0" w:line="240" w:lineRule="auto"/>
        <w:ind w:left="1080"/>
        <w:jc w:val="both"/>
        <w:textAlignment w:val="baseline"/>
        <w:rPr>
          <w:rFonts w:ascii="Garamond" w:eastAsia="Times New Roman" w:hAnsi="Garamond" w:cs="Segoe UI"/>
          <w:color w:val="000000"/>
          <w:sz w:val="18"/>
          <w:szCs w:val="18"/>
        </w:rPr>
      </w:pPr>
    </w:p>
    <w:p w14:paraId="626CB757" w14:textId="77777777" w:rsidR="00E065A8" w:rsidRPr="00DE351A" w:rsidRDefault="00E065A8" w:rsidP="00E065A8">
      <w:pPr>
        <w:numPr>
          <w:ilvl w:val="0"/>
          <w:numId w:val="12"/>
        </w:numPr>
        <w:spacing w:after="0" w:line="240" w:lineRule="auto"/>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b/>
          <w:bCs/>
          <w:sz w:val="20"/>
          <w:szCs w:val="20"/>
        </w:rPr>
        <w:t>CONSENT AGENDA ITEMS</w:t>
      </w:r>
      <w:r w:rsidRPr="00DE351A">
        <w:rPr>
          <w:rFonts w:ascii="Garamond" w:eastAsia="Times New Roman" w:hAnsi="Garamond" w:cs="Times New Roman"/>
          <w:sz w:val="20"/>
          <w:szCs w:val="20"/>
        </w:rPr>
        <w:t> </w:t>
      </w:r>
    </w:p>
    <w:p w14:paraId="7FC26F99" w14:textId="77777777" w:rsidR="00E065A8" w:rsidRPr="00DE351A" w:rsidRDefault="00E065A8" w:rsidP="005A1D12">
      <w:pPr>
        <w:spacing w:after="0" w:line="240" w:lineRule="auto"/>
        <w:ind w:left="720" w:firstLine="36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City Council will review and/or approve the following items: </w:t>
      </w:r>
    </w:p>
    <w:p w14:paraId="61404F78" w14:textId="52028116" w:rsidR="00E065A8" w:rsidRPr="00DE351A" w:rsidRDefault="00E065A8" w:rsidP="00E065A8">
      <w:pPr>
        <w:numPr>
          <w:ilvl w:val="0"/>
          <w:numId w:val="13"/>
        </w:numPr>
        <w:spacing w:after="0" w:line="240" w:lineRule="auto"/>
        <w:ind w:left="180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 xml:space="preserve">Review and/or approve </w:t>
      </w:r>
      <w:r w:rsidR="00E103BF">
        <w:rPr>
          <w:rFonts w:ascii="Garamond" w:eastAsia="Times New Roman" w:hAnsi="Garamond" w:cs="Times New Roman"/>
          <w:sz w:val="20"/>
          <w:szCs w:val="20"/>
        </w:rPr>
        <w:t>March 8, 2022</w:t>
      </w:r>
      <w:r w:rsidR="003D69B8" w:rsidRPr="00DE351A">
        <w:rPr>
          <w:rFonts w:ascii="Garamond" w:eastAsia="Times New Roman" w:hAnsi="Garamond" w:cs="Times New Roman"/>
          <w:sz w:val="20"/>
          <w:szCs w:val="20"/>
        </w:rPr>
        <w:t>,</w:t>
      </w:r>
      <w:r w:rsidRPr="00DE351A">
        <w:rPr>
          <w:rFonts w:ascii="Garamond" w:eastAsia="Times New Roman" w:hAnsi="Garamond" w:cs="Times New Roman"/>
          <w:sz w:val="20"/>
          <w:szCs w:val="20"/>
        </w:rPr>
        <w:t xml:space="preserve"> meeting minutes. </w:t>
      </w:r>
    </w:p>
    <w:p w14:paraId="7B35976A" w14:textId="77777777" w:rsidR="00E065A8" w:rsidRPr="00DE351A" w:rsidRDefault="00E065A8" w:rsidP="00E065A8">
      <w:pPr>
        <w:numPr>
          <w:ilvl w:val="0"/>
          <w:numId w:val="14"/>
        </w:numPr>
        <w:spacing w:after="0" w:line="240" w:lineRule="auto"/>
        <w:ind w:left="180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Review gas report. </w:t>
      </w:r>
    </w:p>
    <w:p w14:paraId="51FEC221" w14:textId="7383A5D3" w:rsidR="00E065A8" w:rsidRPr="00457D03" w:rsidRDefault="00E065A8" w:rsidP="00E065A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Review fire department report. </w:t>
      </w:r>
    </w:p>
    <w:p w14:paraId="1C7D951A" w14:textId="0BF8D2B8" w:rsidR="00457D03" w:rsidRPr="00C36453" w:rsidRDefault="00457D03" w:rsidP="00E065A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Pr>
          <w:rFonts w:ascii="Garamond" w:eastAsia="Times New Roman" w:hAnsi="Garamond" w:cs="Times New Roman"/>
          <w:sz w:val="20"/>
          <w:szCs w:val="20"/>
        </w:rPr>
        <w:t xml:space="preserve">Review </w:t>
      </w:r>
      <w:r w:rsidR="00AC53C5">
        <w:rPr>
          <w:rFonts w:ascii="Garamond" w:eastAsia="Times New Roman" w:hAnsi="Garamond" w:cs="Times New Roman"/>
          <w:sz w:val="20"/>
          <w:szCs w:val="20"/>
        </w:rPr>
        <w:t>grounds maintenance report.</w:t>
      </w:r>
    </w:p>
    <w:p w14:paraId="2991FB92" w14:textId="6CAEE32E" w:rsidR="00C36453" w:rsidRPr="00881A24" w:rsidRDefault="00C36453" w:rsidP="00E065A8">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Pr>
          <w:rFonts w:ascii="Garamond" w:eastAsia="Times New Roman" w:hAnsi="Garamond" w:cs="Times New Roman"/>
          <w:sz w:val="20"/>
          <w:szCs w:val="20"/>
        </w:rPr>
        <w:t>Review financial report.</w:t>
      </w:r>
    </w:p>
    <w:p w14:paraId="3F0BAD76" w14:textId="1273E436" w:rsidR="00E065A8" w:rsidRPr="00881A24" w:rsidRDefault="00E065A8" w:rsidP="00881A24">
      <w:pPr>
        <w:numPr>
          <w:ilvl w:val="0"/>
          <w:numId w:val="15"/>
        </w:numPr>
        <w:spacing w:after="0" w:line="240" w:lineRule="auto"/>
        <w:ind w:left="1800"/>
        <w:jc w:val="both"/>
        <w:textAlignment w:val="baseline"/>
        <w:rPr>
          <w:rFonts w:ascii="Garamond" w:eastAsia="Times New Roman" w:hAnsi="Garamond" w:cs="Times New Roman"/>
          <w:color w:val="000000"/>
          <w:sz w:val="20"/>
          <w:szCs w:val="20"/>
        </w:rPr>
      </w:pPr>
      <w:r w:rsidRPr="00881A24">
        <w:rPr>
          <w:rFonts w:ascii="Garamond" w:eastAsia="Times New Roman" w:hAnsi="Garamond" w:cs="Times New Roman"/>
          <w:sz w:val="20"/>
          <w:szCs w:val="20"/>
        </w:rPr>
        <w:t>Review City Secretary report</w:t>
      </w:r>
      <w:r w:rsidR="00EA2303" w:rsidRPr="00881A24">
        <w:rPr>
          <w:rFonts w:ascii="Garamond" w:eastAsia="Times New Roman" w:hAnsi="Garamond" w:cs="Times New Roman"/>
          <w:sz w:val="20"/>
          <w:szCs w:val="20"/>
        </w:rPr>
        <w:t>.</w:t>
      </w:r>
      <w:r w:rsidRPr="00881A24">
        <w:rPr>
          <w:rFonts w:ascii="Garamond" w:eastAsia="Times New Roman" w:hAnsi="Garamond" w:cs="Calibri"/>
          <w:color w:val="000000"/>
          <w:sz w:val="20"/>
          <w:szCs w:val="20"/>
        </w:rPr>
        <w:t> </w:t>
      </w:r>
    </w:p>
    <w:p w14:paraId="50FC004A" w14:textId="77777777" w:rsidR="0095253B" w:rsidRDefault="0095253B" w:rsidP="0095253B">
      <w:pPr>
        <w:spacing w:after="0" w:line="240" w:lineRule="auto"/>
        <w:jc w:val="both"/>
        <w:textAlignment w:val="baseline"/>
        <w:rPr>
          <w:rFonts w:ascii="Garamond" w:eastAsia="Times New Roman" w:hAnsi="Garamond" w:cs="Calibri"/>
          <w:color w:val="000000"/>
          <w:sz w:val="20"/>
          <w:szCs w:val="20"/>
        </w:rPr>
      </w:pPr>
    </w:p>
    <w:p w14:paraId="20E6CB6F" w14:textId="77777777" w:rsidR="0095253B" w:rsidRDefault="0095253B" w:rsidP="0095253B">
      <w:pPr>
        <w:spacing w:after="0" w:line="240" w:lineRule="auto"/>
        <w:jc w:val="both"/>
        <w:textAlignment w:val="baseline"/>
        <w:rPr>
          <w:rFonts w:ascii="Garamond" w:eastAsia="Times New Roman" w:hAnsi="Garamond" w:cs="Calibri"/>
          <w:color w:val="000000"/>
          <w:sz w:val="20"/>
          <w:szCs w:val="20"/>
        </w:rPr>
      </w:pPr>
    </w:p>
    <w:p w14:paraId="4D17FD7B" w14:textId="6EA3E721" w:rsidR="00E065A8" w:rsidRPr="00DE351A" w:rsidRDefault="00E065A8" w:rsidP="005D4C22">
      <w:pPr>
        <w:spacing w:after="0" w:line="240" w:lineRule="auto"/>
        <w:ind w:left="720" w:firstLine="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Executive Session: The Council will now hold a closed executive session meeting pursuant to the provisions of</w:t>
      </w:r>
      <w:r w:rsidR="003D69B8"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the Open Meetings Act, Chapter 551, Government Code, and Vernon's Texas Codes Annotated, in</w:t>
      </w:r>
      <w:r w:rsidR="003D69B8"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accordance</w:t>
      </w:r>
      <w:r w:rsidR="003D69B8"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with the authority contained in one or more of the following sections: Section 551.071 Consultation with Attorney; Section 551.072 Real Property; Section 22.010 Appointment of Official(s)</w:t>
      </w:r>
      <w:r w:rsidR="005A1D12" w:rsidRPr="00DE351A">
        <w:rPr>
          <w:rFonts w:ascii="Garamond" w:eastAsia="Times New Roman" w:hAnsi="Garamond" w:cs="Times New Roman"/>
          <w:sz w:val="20"/>
          <w:szCs w:val="20"/>
        </w:rPr>
        <w:t xml:space="preserve"> </w:t>
      </w:r>
      <w:r w:rsidRPr="00DE351A">
        <w:rPr>
          <w:rFonts w:ascii="Garamond" w:eastAsia="Times New Roman" w:hAnsi="Garamond" w:cs="Times New Roman"/>
          <w:sz w:val="20"/>
          <w:szCs w:val="20"/>
        </w:rPr>
        <w:t>and Resolution; Section 551.073, Deliberation regarding a Prospective Gift; Section 551.074 Personnel  </w:t>
      </w:r>
    </w:p>
    <w:p w14:paraId="2C643785" w14:textId="77777777" w:rsidR="00E065A8" w:rsidRDefault="00E065A8" w:rsidP="00E065A8">
      <w:pPr>
        <w:spacing w:after="0" w:line="240" w:lineRule="auto"/>
        <w:ind w:left="720"/>
        <w:jc w:val="both"/>
        <w:textAlignment w:val="baseline"/>
        <w:rPr>
          <w:rFonts w:ascii="Garamond" w:eastAsia="Times New Roman" w:hAnsi="Garamond" w:cs="Times New Roman"/>
          <w:sz w:val="20"/>
          <w:szCs w:val="20"/>
        </w:rPr>
      </w:pPr>
      <w:r w:rsidRPr="00DE351A">
        <w:rPr>
          <w:rFonts w:ascii="Garamond" w:eastAsia="Times New Roman" w:hAnsi="Garamond" w:cs="Times New Roman"/>
          <w:sz w:val="20"/>
          <w:szCs w:val="20"/>
        </w:rPr>
        <w:t>Matters. Section 21.022, 21.025 Public Official Misconduct. </w:t>
      </w:r>
    </w:p>
    <w:p w14:paraId="76613D3B" w14:textId="77777777" w:rsidR="00C15C41" w:rsidRDefault="00C15C41" w:rsidP="00E065A8">
      <w:pPr>
        <w:spacing w:after="0" w:line="240" w:lineRule="auto"/>
        <w:ind w:left="720"/>
        <w:jc w:val="both"/>
        <w:textAlignment w:val="baseline"/>
        <w:rPr>
          <w:rFonts w:ascii="Garamond" w:eastAsia="Times New Roman" w:hAnsi="Garamond" w:cs="Times New Roman"/>
          <w:sz w:val="20"/>
          <w:szCs w:val="20"/>
        </w:rPr>
      </w:pPr>
    </w:p>
    <w:p w14:paraId="6B60ED00" w14:textId="09F0F8AA" w:rsidR="00C15C41" w:rsidRPr="00565784" w:rsidRDefault="00C15C41" w:rsidP="00565784">
      <w:pPr>
        <w:pStyle w:val="ListParagraph"/>
        <w:numPr>
          <w:ilvl w:val="2"/>
          <w:numId w:val="15"/>
        </w:numPr>
        <w:spacing w:after="0" w:line="240" w:lineRule="auto"/>
        <w:jc w:val="both"/>
        <w:textAlignment w:val="baseline"/>
        <w:rPr>
          <w:rFonts w:ascii="Garamond" w:eastAsia="Times New Roman" w:hAnsi="Garamond" w:cs="Segoe UI"/>
          <w:color w:val="000000"/>
          <w:sz w:val="18"/>
          <w:szCs w:val="18"/>
        </w:rPr>
      </w:pPr>
      <w:r w:rsidRPr="00565784">
        <w:rPr>
          <w:rFonts w:ascii="Garamond" w:eastAsia="Times New Roman" w:hAnsi="Garamond" w:cs="Segoe UI"/>
          <w:color w:val="000000"/>
          <w:sz w:val="18"/>
          <w:szCs w:val="18"/>
        </w:rPr>
        <w:t>Employees Review</w:t>
      </w:r>
    </w:p>
    <w:p w14:paraId="1D09161C" w14:textId="0329C683" w:rsidR="0024021C" w:rsidRDefault="00AF35E1" w:rsidP="00AF35E1">
      <w:pPr>
        <w:pStyle w:val="ListParagraph"/>
        <w:numPr>
          <w:ilvl w:val="3"/>
          <w:numId w:val="15"/>
        </w:numPr>
        <w:spacing w:after="0" w:line="240" w:lineRule="auto"/>
        <w:jc w:val="both"/>
        <w:textAlignment w:val="baseline"/>
        <w:rPr>
          <w:rFonts w:ascii="Garamond" w:eastAsia="Times New Roman" w:hAnsi="Garamond" w:cs="Segoe UI"/>
          <w:color w:val="000000"/>
          <w:sz w:val="18"/>
          <w:szCs w:val="18"/>
        </w:rPr>
      </w:pPr>
      <w:r>
        <w:rPr>
          <w:rFonts w:ascii="Garamond" w:eastAsia="Times New Roman" w:hAnsi="Garamond" w:cs="Segoe UI"/>
          <w:color w:val="000000"/>
          <w:sz w:val="18"/>
          <w:szCs w:val="18"/>
        </w:rPr>
        <w:t>Leah Robertson</w:t>
      </w:r>
    </w:p>
    <w:p w14:paraId="50F08322" w14:textId="3DD9D0EC" w:rsidR="00AF35E1" w:rsidRPr="00C15C41" w:rsidRDefault="00AF35E1" w:rsidP="00AF35E1">
      <w:pPr>
        <w:pStyle w:val="ListParagraph"/>
        <w:numPr>
          <w:ilvl w:val="3"/>
          <w:numId w:val="15"/>
        </w:numPr>
        <w:spacing w:after="0" w:line="240" w:lineRule="auto"/>
        <w:jc w:val="both"/>
        <w:textAlignment w:val="baseline"/>
        <w:rPr>
          <w:rFonts w:ascii="Garamond" w:eastAsia="Times New Roman" w:hAnsi="Garamond" w:cs="Segoe UI"/>
          <w:color w:val="000000"/>
          <w:sz w:val="18"/>
          <w:szCs w:val="18"/>
        </w:rPr>
      </w:pPr>
      <w:r>
        <w:rPr>
          <w:rFonts w:ascii="Garamond" w:eastAsia="Times New Roman" w:hAnsi="Garamond" w:cs="Segoe UI"/>
          <w:color w:val="000000"/>
          <w:sz w:val="18"/>
          <w:szCs w:val="18"/>
        </w:rPr>
        <w:t>Carter Garcia</w:t>
      </w:r>
    </w:p>
    <w:p w14:paraId="3DD52346" w14:textId="3486CEA5" w:rsidR="001071F6" w:rsidRPr="005D2C5E" w:rsidRDefault="00E065A8" w:rsidP="005D2C5E">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Calibri"/>
          <w:color w:val="000000"/>
          <w:sz w:val="20"/>
          <w:szCs w:val="20"/>
        </w:rPr>
        <w:t> </w:t>
      </w:r>
      <w:r w:rsidRPr="00DE351A">
        <w:rPr>
          <w:rFonts w:ascii="Garamond" w:eastAsia="Times New Roman" w:hAnsi="Garamond" w:cs="Times New Roman"/>
          <w:sz w:val="20"/>
          <w:szCs w:val="20"/>
        </w:rPr>
        <w:t> </w:t>
      </w:r>
    </w:p>
    <w:p w14:paraId="1C1DF371" w14:textId="158F845A" w:rsidR="00E065A8" w:rsidRPr="00DE351A" w:rsidRDefault="00E065A8" w:rsidP="00E065A8">
      <w:pPr>
        <w:numPr>
          <w:ilvl w:val="0"/>
          <w:numId w:val="19"/>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OPEN MEETING </w:t>
      </w:r>
    </w:p>
    <w:p w14:paraId="4410F49E" w14:textId="77777777" w:rsidR="00E065A8" w:rsidRPr="00DE351A" w:rsidRDefault="00E065A8" w:rsidP="00E065A8">
      <w:pPr>
        <w:spacing w:after="0" w:line="240" w:lineRule="auto"/>
        <w:ind w:left="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Reconvene in General Council meeting and announce any items from Executive Session requiring Board action. </w:t>
      </w:r>
    </w:p>
    <w:p w14:paraId="59851E93" w14:textId="77777777" w:rsidR="00E065A8" w:rsidRPr="00DE351A" w:rsidRDefault="00E065A8" w:rsidP="00E065A8">
      <w:pPr>
        <w:spacing w:after="0" w:line="240" w:lineRule="auto"/>
        <w:ind w:left="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lastRenderedPageBreak/>
        <w:t> </w:t>
      </w:r>
    </w:p>
    <w:p w14:paraId="62F2CAB0" w14:textId="77777777" w:rsidR="00E065A8" w:rsidRPr="00DE351A" w:rsidRDefault="00E065A8" w:rsidP="00E065A8">
      <w:pPr>
        <w:numPr>
          <w:ilvl w:val="0"/>
          <w:numId w:val="20"/>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ACTION ITEMS </w:t>
      </w:r>
    </w:p>
    <w:p w14:paraId="1756A140" w14:textId="0F8BC12B" w:rsidR="00E065A8" w:rsidRDefault="00E065A8" w:rsidP="005A1D12">
      <w:pPr>
        <w:spacing w:after="0" w:line="240" w:lineRule="auto"/>
        <w:ind w:left="720" w:firstLine="360"/>
        <w:jc w:val="both"/>
        <w:textAlignment w:val="baseline"/>
        <w:rPr>
          <w:rFonts w:ascii="Garamond" w:eastAsia="Times New Roman" w:hAnsi="Garamond" w:cs="Times New Roman"/>
          <w:sz w:val="20"/>
          <w:szCs w:val="20"/>
        </w:rPr>
      </w:pPr>
      <w:r w:rsidRPr="00DE351A">
        <w:rPr>
          <w:rFonts w:ascii="Garamond" w:eastAsia="Times New Roman" w:hAnsi="Garamond" w:cs="Times New Roman"/>
          <w:sz w:val="20"/>
          <w:szCs w:val="20"/>
        </w:rPr>
        <w:t>Designates a single, clearly defined task that must be done and by whom.</w:t>
      </w:r>
    </w:p>
    <w:p w14:paraId="635F5F29" w14:textId="0976F833" w:rsidR="005D2C5E" w:rsidRPr="005D2C5E" w:rsidRDefault="005D2C5E" w:rsidP="000C6BE2">
      <w:pPr>
        <w:pStyle w:val="m-7571398661804037462msolistparagraph"/>
        <w:shd w:val="clear" w:color="auto" w:fill="FFFFFF"/>
        <w:spacing w:before="0" w:beforeAutospacing="0" w:after="0" w:afterAutospacing="0" w:line="231" w:lineRule="atLeast"/>
        <w:rPr>
          <w:rFonts w:ascii="Calibri" w:hAnsi="Calibri" w:cs="Calibri"/>
          <w:color w:val="222222"/>
          <w:sz w:val="22"/>
          <w:szCs w:val="22"/>
        </w:rPr>
      </w:pPr>
    </w:p>
    <w:p w14:paraId="2D23D58B" w14:textId="04E6F8FF" w:rsidR="00830280" w:rsidRDefault="00830280" w:rsidP="00B76139">
      <w:pPr>
        <w:pStyle w:val="m-7571398661804037462msolistparagraph"/>
        <w:numPr>
          <w:ilvl w:val="0"/>
          <w:numId w:val="22"/>
        </w:numPr>
        <w:shd w:val="clear" w:color="auto" w:fill="FFFFFF"/>
        <w:spacing w:before="0" w:beforeAutospacing="0" w:after="0" w:afterAutospacing="0" w:line="231" w:lineRule="atLeast"/>
        <w:rPr>
          <w:rFonts w:ascii="Garamond" w:hAnsi="Garamond" w:cs="Calibri"/>
          <w:color w:val="222222"/>
          <w:sz w:val="20"/>
          <w:szCs w:val="20"/>
        </w:rPr>
      </w:pPr>
      <w:r w:rsidRPr="00830280">
        <w:rPr>
          <w:rFonts w:ascii="Garamond" w:hAnsi="Garamond" w:cs="Calibri"/>
          <w:color w:val="222222"/>
          <w:sz w:val="20"/>
          <w:szCs w:val="20"/>
        </w:rPr>
        <w:t>Discu</w:t>
      </w:r>
      <w:r>
        <w:rPr>
          <w:rFonts w:ascii="Garamond" w:hAnsi="Garamond" w:cs="Calibri"/>
          <w:color w:val="222222"/>
          <w:sz w:val="20"/>
          <w:szCs w:val="20"/>
        </w:rPr>
        <w:t xml:space="preserve">ssion and action on </w:t>
      </w:r>
      <w:r w:rsidR="00DB2B21">
        <w:rPr>
          <w:rFonts w:ascii="Garamond" w:hAnsi="Garamond" w:cs="Calibri"/>
          <w:color w:val="222222"/>
          <w:sz w:val="20"/>
          <w:szCs w:val="20"/>
        </w:rPr>
        <w:t xml:space="preserve">Ordinance </w:t>
      </w:r>
      <w:r w:rsidR="00855B49">
        <w:rPr>
          <w:rFonts w:ascii="Garamond" w:hAnsi="Garamond" w:cs="Calibri"/>
          <w:color w:val="222222"/>
          <w:sz w:val="20"/>
          <w:szCs w:val="20"/>
        </w:rPr>
        <w:t>4</w:t>
      </w:r>
      <w:r w:rsidR="00BB3A90">
        <w:rPr>
          <w:rFonts w:ascii="Garamond" w:hAnsi="Garamond" w:cs="Calibri"/>
          <w:color w:val="222222"/>
          <w:sz w:val="20"/>
          <w:szCs w:val="20"/>
        </w:rPr>
        <w:t xml:space="preserve">-14-2022-1 to amend Article 22 of the </w:t>
      </w:r>
      <w:r w:rsidR="00842EB1">
        <w:rPr>
          <w:rFonts w:ascii="Garamond" w:hAnsi="Garamond" w:cs="Calibri"/>
          <w:color w:val="222222"/>
          <w:sz w:val="20"/>
          <w:szCs w:val="20"/>
        </w:rPr>
        <w:t xml:space="preserve">City of </w:t>
      </w:r>
      <w:r w:rsidR="001416A3">
        <w:rPr>
          <w:rFonts w:ascii="Garamond" w:hAnsi="Garamond" w:cs="Calibri"/>
          <w:color w:val="222222"/>
          <w:sz w:val="20"/>
          <w:szCs w:val="20"/>
        </w:rPr>
        <w:t>Easton City Code.</w:t>
      </w:r>
    </w:p>
    <w:p w14:paraId="4151CEE7" w14:textId="09CFF504" w:rsidR="0044292C" w:rsidRDefault="0044292C" w:rsidP="00B76139">
      <w:pPr>
        <w:pStyle w:val="m-7571398661804037462msolistparagraph"/>
        <w:numPr>
          <w:ilvl w:val="0"/>
          <w:numId w:val="22"/>
        </w:numPr>
        <w:shd w:val="clear" w:color="auto" w:fill="FFFFFF"/>
        <w:spacing w:before="0" w:beforeAutospacing="0" w:after="0" w:afterAutospacing="0" w:line="231" w:lineRule="atLeast"/>
        <w:rPr>
          <w:rFonts w:ascii="Garamond" w:hAnsi="Garamond" w:cs="Calibri"/>
          <w:color w:val="222222"/>
          <w:sz w:val="20"/>
          <w:szCs w:val="20"/>
        </w:rPr>
      </w:pPr>
      <w:r>
        <w:rPr>
          <w:rFonts w:ascii="Garamond" w:hAnsi="Garamond" w:cs="Calibri"/>
          <w:color w:val="222222"/>
          <w:sz w:val="20"/>
          <w:szCs w:val="20"/>
        </w:rPr>
        <w:t xml:space="preserve">Discussion and action on Ordinance </w:t>
      </w:r>
      <w:r w:rsidR="00855B49">
        <w:rPr>
          <w:rFonts w:ascii="Garamond" w:hAnsi="Garamond" w:cs="Calibri"/>
          <w:color w:val="222222"/>
          <w:sz w:val="20"/>
          <w:szCs w:val="20"/>
        </w:rPr>
        <w:t>4</w:t>
      </w:r>
      <w:r>
        <w:rPr>
          <w:rFonts w:ascii="Garamond" w:hAnsi="Garamond" w:cs="Calibri"/>
          <w:color w:val="222222"/>
          <w:sz w:val="20"/>
          <w:szCs w:val="20"/>
        </w:rPr>
        <w:t>-14-</w:t>
      </w:r>
      <w:r w:rsidR="00855B49">
        <w:rPr>
          <w:rFonts w:ascii="Garamond" w:hAnsi="Garamond" w:cs="Calibri"/>
          <w:color w:val="222222"/>
          <w:sz w:val="20"/>
          <w:szCs w:val="20"/>
        </w:rPr>
        <w:t xml:space="preserve">2022-2 to </w:t>
      </w:r>
      <w:r w:rsidR="00F2676D">
        <w:rPr>
          <w:rFonts w:ascii="Garamond" w:hAnsi="Garamond" w:cs="Calibri"/>
          <w:color w:val="222222"/>
          <w:sz w:val="20"/>
          <w:szCs w:val="20"/>
        </w:rPr>
        <w:t xml:space="preserve">transfer the City of Easton from </w:t>
      </w:r>
      <w:r w:rsidR="00D92950">
        <w:rPr>
          <w:rFonts w:ascii="Garamond" w:hAnsi="Garamond" w:cs="Calibri"/>
          <w:color w:val="222222"/>
          <w:sz w:val="20"/>
          <w:szCs w:val="20"/>
        </w:rPr>
        <w:t>C</w:t>
      </w:r>
      <w:r w:rsidR="00F2676D">
        <w:rPr>
          <w:rFonts w:ascii="Garamond" w:hAnsi="Garamond" w:cs="Calibri"/>
          <w:color w:val="222222"/>
          <w:sz w:val="20"/>
          <w:szCs w:val="20"/>
        </w:rPr>
        <w:t xml:space="preserve">ity </w:t>
      </w:r>
      <w:r w:rsidR="00D92950">
        <w:rPr>
          <w:rFonts w:ascii="Garamond" w:hAnsi="Garamond" w:cs="Calibri"/>
          <w:color w:val="222222"/>
          <w:sz w:val="20"/>
          <w:szCs w:val="20"/>
        </w:rPr>
        <w:t>T</w:t>
      </w:r>
      <w:r w:rsidR="00F2676D">
        <w:rPr>
          <w:rFonts w:ascii="Garamond" w:hAnsi="Garamond" w:cs="Calibri"/>
          <w:color w:val="222222"/>
          <w:sz w:val="20"/>
          <w:szCs w:val="20"/>
        </w:rPr>
        <w:t>ype B to City Type A</w:t>
      </w:r>
      <w:r w:rsidR="00D92950">
        <w:rPr>
          <w:rFonts w:ascii="Garamond" w:hAnsi="Garamond" w:cs="Calibri"/>
          <w:color w:val="222222"/>
          <w:sz w:val="20"/>
          <w:szCs w:val="20"/>
        </w:rPr>
        <w:t>.</w:t>
      </w:r>
    </w:p>
    <w:p w14:paraId="61BD1CBC" w14:textId="25A5C179" w:rsidR="00627BF9" w:rsidRDefault="00F5470F" w:rsidP="00262BD6">
      <w:pPr>
        <w:pStyle w:val="m-7571398661804037462msolistparagraph"/>
        <w:numPr>
          <w:ilvl w:val="0"/>
          <w:numId w:val="22"/>
        </w:numPr>
        <w:shd w:val="clear" w:color="auto" w:fill="FFFFFF"/>
        <w:spacing w:before="0" w:beforeAutospacing="0" w:after="0" w:afterAutospacing="0" w:line="231" w:lineRule="atLeast"/>
        <w:rPr>
          <w:rFonts w:ascii="Garamond" w:hAnsi="Garamond" w:cs="Calibri"/>
          <w:color w:val="222222"/>
          <w:sz w:val="20"/>
          <w:szCs w:val="20"/>
        </w:rPr>
      </w:pPr>
      <w:r>
        <w:rPr>
          <w:rFonts w:ascii="Garamond" w:hAnsi="Garamond" w:cs="Calibri"/>
          <w:color w:val="222222"/>
          <w:sz w:val="20"/>
          <w:szCs w:val="20"/>
        </w:rPr>
        <w:t xml:space="preserve">Discussion of quote and newspaper ad for </w:t>
      </w:r>
      <w:r w:rsidR="00805F54">
        <w:rPr>
          <w:rFonts w:ascii="Garamond" w:hAnsi="Garamond" w:cs="Calibri"/>
          <w:color w:val="222222"/>
          <w:sz w:val="20"/>
          <w:szCs w:val="20"/>
        </w:rPr>
        <w:t xml:space="preserve">licensed commercial </w:t>
      </w:r>
      <w:r>
        <w:rPr>
          <w:rFonts w:ascii="Garamond" w:hAnsi="Garamond" w:cs="Calibri"/>
          <w:color w:val="222222"/>
          <w:sz w:val="20"/>
          <w:szCs w:val="20"/>
        </w:rPr>
        <w:t>electrical work to</w:t>
      </w:r>
      <w:r w:rsidR="00805F54">
        <w:rPr>
          <w:rFonts w:ascii="Garamond" w:hAnsi="Garamond" w:cs="Calibri"/>
          <w:color w:val="222222"/>
          <w:sz w:val="20"/>
          <w:szCs w:val="20"/>
        </w:rPr>
        <w:t xml:space="preserve"> be performed at the community center to bring it up to </w:t>
      </w:r>
      <w:r w:rsidR="00627BF9">
        <w:rPr>
          <w:rFonts w:ascii="Garamond" w:hAnsi="Garamond" w:cs="Calibri"/>
          <w:color w:val="222222"/>
          <w:sz w:val="20"/>
          <w:szCs w:val="20"/>
        </w:rPr>
        <w:t>code.</w:t>
      </w:r>
    </w:p>
    <w:p w14:paraId="776AD42A" w14:textId="34D365A8" w:rsidR="00262BD6" w:rsidRPr="00262BD6" w:rsidRDefault="00262BD6" w:rsidP="00262BD6">
      <w:pPr>
        <w:pStyle w:val="m-7571398661804037462msolistparagraph"/>
        <w:numPr>
          <w:ilvl w:val="0"/>
          <w:numId w:val="22"/>
        </w:numPr>
        <w:shd w:val="clear" w:color="auto" w:fill="FFFFFF"/>
        <w:spacing w:before="0" w:beforeAutospacing="0" w:after="0" w:afterAutospacing="0" w:line="231" w:lineRule="atLeast"/>
        <w:rPr>
          <w:rFonts w:ascii="Garamond" w:hAnsi="Garamond" w:cs="Calibri"/>
          <w:color w:val="222222"/>
          <w:sz w:val="20"/>
          <w:szCs w:val="20"/>
        </w:rPr>
      </w:pPr>
      <w:r>
        <w:rPr>
          <w:rFonts w:ascii="Garamond" w:hAnsi="Garamond" w:cs="Calibri"/>
          <w:color w:val="222222"/>
          <w:sz w:val="20"/>
          <w:szCs w:val="20"/>
        </w:rPr>
        <w:t>Discussion and action on fire department signage</w:t>
      </w:r>
      <w:r w:rsidR="0055294D">
        <w:rPr>
          <w:rFonts w:ascii="Garamond" w:hAnsi="Garamond" w:cs="Calibri"/>
          <w:color w:val="222222"/>
          <w:sz w:val="20"/>
          <w:szCs w:val="20"/>
        </w:rPr>
        <w:t>.</w:t>
      </w:r>
    </w:p>
    <w:p w14:paraId="5CF16992" w14:textId="1DF07777" w:rsidR="00B76139" w:rsidRDefault="00713405" w:rsidP="00B76139">
      <w:pPr>
        <w:pStyle w:val="m-7571398661804037462msolistparagraph"/>
        <w:numPr>
          <w:ilvl w:val="0"/>
          <w:numId w:val="22"/>
        </w:numPr>
        <w:shd w:val="clear" w:color="auto" w:fill="FFFFFF"/>
        <w:spacing w:before="0" w:beforeAutospacing="0" w:after="0" w:afterAutospacing="0" w:line="231" w:lineRule="atLeast"/>
        <w:rPr>
          <w:rFonts w:ascii="Calibri" w:hAnsi="Calibri" w:cs="Calibri"/>
          <w:color w:val="222222"/>
          <w:sz w:val="22"/>
          <w:szCs w:val="22"/>
        </w:rPr>
      </w:pPr>
      <w:r>
        <w:rPr>
          <w:rFonts w:ascii="Garamond" w:hAnsi="Garamond" w:cs="Calibri"/>
          <w:color w:val="222222"/>
          <w:sz w:val="20"/>
          <w:szCs w:val="20"/>
        </w:rPr>
        <w:t>Discussion and action on Heritage Turnip Green Festival.</w:t>
      </w:r>
    </w:p>
    <w:p w14:paraId="2B3E3A29" w14:textId="77777777" w:rsidR="00B76139" w:rsidRPr="00B76139" w:rsidRDefault="00B76139" w:rsidP="00B76139">
      <w:pPr>
        <w:pStyle w:val="m-7571398661804037462msolistparagraph"/>
        <w:shd w:val="clear" w:color="auto" w:fill="FFFFFF"/>
        <w:spacing w:before="0" w:beforeAutospacing="0" w:after="0" w:afterAutospacing="0" w:line="231" w:lineRule="atLeast"/>
        <w:ind w:left="1800"/>
        <w:rPr>
          <w:rFonts w:ascii="Calibri" w:hAnsi="Calibri" w:cs="Calibri"/>
          <w:color w:val="222222"/>
          <w:sz w:val="22"/>
          <w:szCs w:val="22"/>
        </w:rPr>
      </w:pPr>
    </w:p>
    <w:p w14:paraId="4005D674" w14:textId="77777777" w:rsidR="004E7D56" w:rsidRPr="004E7D56" w:rsidRDefault="004E7D56" w:rsidP="005D4C22">
      <w:pPr>
        <w:pStyle w:val="m-7571398661804037462msolistparagraph"/>
        <w:shd w:val="clear" w:color="auto" w:fill="FFFFFF"/>
        <w:spacing w:before="0" w:beforeAutospacing="0" w:after="0" w:afterAutospacing="0" w:line="231" w:lineRule="atLeast"/>
        <w:rPr>
          <w:rFonts w:ascii="Calibri" w:hAnsi="Calibri" w:cs="Calibri"/>
          <w:color w:val="222222"/>
          <w:sz w:val="22"/>
          <w:szCs w:val="22"/>
        </w:rPr>
      </w:pPr>
    </w:p>
    <w:p w14:paraId="6EF9B6D7" w14:textId="77777777" w:rsidR="00E065A8" w:rsidRPr="00DE351A" w:rsidRDefault="00E065A8" w:rsidP="00E065A8">
      <w:pPr>
        <w:numPr>
          <w:ilvl w:val="0"/>
          <w:numId w:val="23"/>
        </w:numPr>
        <w:spacing w:after="0" w:line="240" w:lineRule="auto"/>
        <w:ind w:left="1080"/>
        <w:jc w:val="both"/>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ANNOUNCEMENTS  </w:t>
      </w:r>
    </w:p>
    <w:p w14:paraId="7CE8382F" w14:textId="685F5CC4" w:rsidR="00E065A8" w:rsidRPr="00DE351A" w:rsidRDefault="00E065A8" w:rsidP="00E065A8">
      <w:pPr>
        <w:spacing w:after="0" w:line="240" w:lineRule="auto"/>
        <w:ind w:left="720"/>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sz w:val="20"/>
          <w:szCs w:val="20"/>
        </w:rPr>
        <w:t xml:space="preserve">Next Board Meeting: </w:t>
      </w:r>
      <w:r w:rsidR="00B807F6">
        <w:rPr>
          <w:rFonts w:ascii="Garamond" w:eastAsia="Times New Roman" w:hAnsi="Garamond" w:cs="Times New Roman"/>
          <w:sz w:val="20"/>
          <w:szCs w:val="20"/>
        </w:rPr>
        <w:t>May</w:t>
      </w:r>
      <w:r w:rsidR="000475AD">
        <w:rPr>
          <w:rFonts w:ascii="Garamond" w:eastAsia="Times New Roman" w:hAnsi="Garamond" w:cs="Times New Roman"/>
          <w:sz w:val="20"/>
          <w:szCs w:val="20"/>
        </w:rPr>
        <w:t xml:space="preserve"> 12</w:t>
      </w:r>
      <w:r w:rsidRPr="00DE351A">
        <w:rPr>
          <w:rFonts w:ascii="Garamond" w:eastAsia="Times New Roman" w:hAnsi="Garamond" w:cs="Times New Roman"/>
          <w:sz w:val="20"/>
          <w:szCs w:val="20"/>
        </w:rPr>
        <w:t>, 202</w:t>
      </w:r>
      <w:r w:rsidR="00CF2AD0">
        <w:rPr>
          <w:rFonts w:ascii="Garamond" w:eastAsia="Times New Roman" w:hAnsi="Garamond" w:cs="Times New Roman"/>
          <w:sz w:val="20"/>
          <w:szCs w:val="20"/>
        </w:rPr>
        <w:t>2</w:t>
      </w:r>
      <w:r w:rsidRPr="00DE351A">
        <w:rPr>
          <w:rFonts w:ascii="Garamond" w:eastAsia="Times New Roman" w:hAnsi="Garamond" w:cs="Times New Roman"/>
          <w:sz w:val="20"/>
          <w:szCs w:val="20"/>
        </w:rPr>
        <w:t> </w:t>
      </w:r>
      <w:r w:rsidR="0021672B">
        <w:rPr>
          <w:rFonts w:ascii="Garamond" w:eastAsia="Times New Roman" w:hAnsi="Garamond" w:cs="Times New Roman"/>
          <w:sz w:val="20"/>
          <w:szCs w:val="20"/>
        </w:rPr>
        <w:t xml:space="preserve">@ </w:t>
      </w:r>
      <w:r w:rsidR="00E57ACC">
        <w:rPr>
          <w:rFonts w:ascii="Garamond" w:eastAsia="Times New Roman" w:hAnsi="Garamond" w:cs="Times New Roman"/>
          <w:sz w:val="20"/>
          <w:szCs w:val="20"/>
        </w:rPr>
        <w:t>4:15</w:t>
      </w:r>
      <w:r w:rsidR="0021672B">
        <w:rPr>
          <w:rFonts w:ascii="Garamond" w:eastAsia="Times New Roman" w:hAnsi="Garamond" w:cs="Times New Roman"/>
          <w:sz w:val="20"/>
          <w:szCs w:val="20"/>
        </w:rPr>
        <w:t xml:space="preserve"> p.m.</w:t>
      </w:r>
    </w:p>
    <w:p w14:paraId="7B6C526B" w14:textId="5493A999" w:rsidR="00E065A8" w:rsidRPr="00DE351A" w:rsidRDefault="00E065A8" w:rsidP="00E57ACC">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05A2D21A"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CERTIFICATION: </w:t>
      </w:r>
      <w:r w:rsidRPr="00DE351A">
        <w:rPr>
          <w:rFonts w:ascii="Garamond" w:eastAsia="Times New Roman" w:hAnsi="Garamond" w:cs="Times New Roman"/>
          <w:color w:val="000000"/>
          <w:sz w:val="20"/>
          <w:szCs w:val="20"/>
        </w:rPr>
        <w:t> </w:t>
      </w:r>
    </w:p>
    <w:p w14:paraId="5262F368" w14:textId="41DA7E31"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 xml:space="preserve">I certify that the above notice was posted </w:t>
      </w:r>
      <w:r w:rsidR="00BF5A32">
        <w:rPr>
          <w:rFonts w:ascii="Garamond" w:eastAsia="Times New Roman" w:hAnsi="Garamond" w:cs="Times New Roman"/>
          <w:b/>
          <w:bCs/>
          <w:color w:val="000000"/>
          <w:sz w:val="20"/>
          <w:szCs w:val="20"/>
        </w:rPr>
        <w:t>at the front of the City Hall Offices</w:t>
      </w:r>
      <w:r w:rsidRPr="00DE351A">
        <w:rPr>
          <w:rFonts w:ascii="Garamond" w:eastAsia="Times New Roman" w:hAnsi="Garamond" w:cs="Times New Roman"/>
          <w:b/>
          <w:bCs/>
          <w:sz w:val="20"/>
          <w:szCs w:val="20"/>
        </w:rPr>
        <w:t> </w:t>
      </w:r>
      <w:r w:rsidRPr="00DE351A">
        <w:rPr>
          <w:rFonts w:ascii="Garamond" w:eastAsia="Times New Roman" w:hAnsi="Garamond" w:cs="Times New Roman"/>
          <w:b/>
          <w:bCs/>
          <w:color w:val="000000"/>
          <w:sz w:val="20"/>
          <w:szCs w:val="20"/>
        </w:rPr>
        <w:t>by 5:00 p.m. in accordance with Chapter 551, Texas Government Code. </w:t>
      </w:r>
      <w:r w:rsidRPr="00DE351A">
        <w:rPr>
          <w:rFonts w:ascii="Garamond" w:eastAsia="Times New Roman" w:hAnsi="Garamond" w:cs="Times New Roman"/>
          <w:color w:val="000000"/>
          <w:sz w:val="20"/>
          <w:szCs w:val="20"/>
        </w:rPr>
        <w:t> </w:t>
      </w:r>
    </w:p>
    <w:p w14:paraId="3920ACF5"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3597F41E"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Any person planning to attend the meeting that may require auxiliary aids or services should request accommodations two (2) days before the meeting by calling: (903) 643-7819, BRAILLE IS NOT AVAILABLE. </w:t>
      </w:r>
      <w:r w:rsidRPr="00DE351A">
        <w:rPr>
          <w:rFonts w:ascii="Garamond" w:eastAsia="Times New Roman" w:hAnsi="Garamond" w:cs="Times New Roman"/>
          <w:color w:val="000000"/>
          <w:sz w:val="20"/>
          <w:szCs w:val="20"/>
        </w:rPr>
        <w:t> </w:t>
      </w:r>
    </w:p>
    <w:p w14:paraId="217CF6D2"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000000"/>
          <w:sz w:val="20"/>
          <w:szCs w:val="20"/>
        </w:rPr>
        <w:t>All electronic devices must be on the off mode once the meeting is called to order. If you must answer your device, please leave the room quietly with minimal distractions. </w:t>
      </w:r>
      <w:r w:rsidRPr="00DE351A">
        <w:rPr>
          <w:rFonts w:ascii="Garamond" w:eastAsia="Times New Roman" w:hAnsi="Garamond" w:cs="Times New Roman"/>
          <w:color w:val="000000"/>
          <w:sz w:val="20"/>
          <w:szCs w:val="20"/>
        </w:rPr>
        <w:t> </w:t>
      </w:r>
    </w:p>
    <w:p w14:paraId="52159A8C" w14:textId="77777777" w:rsidR="00E065A8" w:rsidRPr="00DE351A" w:rsidRDefault="00E065A8" w:rsidP="00E065A8">
      <w:pPr>
        <w:spacing w:after="0" w:line="240" w:lineRule="auto"/>
        <w:ind w:left="705"/>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21D6D8E8" w14:textId="77777777" w:rsidR="00E065A8" w:rsidRPr="00DE351A" w:rsidRDefault="00E065A8" w:rsidP="00E065A8">
      <w:pPr>
        <w:spacing w:after="0" w:line="240" w:lineRule="auto"/>
        <w:ind w:left="720"/>
        <w:textAlignment w:val="baseline"/>
        <w:rPr>
          <w:rFonts w:ascii="Garamond" w:eastAsia="Times New Roman" w:hAnsi="Garamond" w:cs="Segoe UI"/>
          <w:color w:val="000000"/>
          <w:sz w:val="18"/>
          <w:szCs w:val="18"/>
        </w:rPr>
      </w:pPr>
      <w:r w:rsidRPr="00DE351A">
        <w:rPr>
          <w:rFonts w:ascii="Garamond" w:eastAsia="Times New Roman" w:hAnsi="Garamond" w:cs="Times New Roman"/>
          <w:b/>
          <w:bCs/>
          <w:color w:val="FF0000"/>
          <w:sz w:val="20"/>
          <w:szCs w:val="20"/>
        </w:rPr>
        <w:t>Please note: The presiding officer reserves the right to request the removal or dismissal of any person(s) from a meeting that is preventing the board from preceding or conducting official city business.</w:t>
      </w:r>
      <w:r w:rsidRPr="00DE351A">
        <w:rPr>
          <w:rFonts w:ascii="Garamond" w:eastAsia="Times New Roman" w:hAnsi="Garamond" w:cs="Times New Roman"/>
          <w:b/>
          <w:bCs/>
          <w:color w:val="000000"/>
          <w:sz w:val="20"/>
          <w:szCs w:val="20"/>
        </w:rPr>
        <w:t> </w:t>
      </w:r>
      <w:r w:rsidRPr="00DE351A">
        <w:rPr>
          <w:rFonts w:ascii="Garamond" w:eastAsia="Times New Roman" w:hAnsi="Garamond" w:cs="Times New Roman"/>
          <w:color w:val="000000"/>
          <w:sz w:val="20"/>
          <w:szCs w:val="20"/>
        </w:rPr>
        <w:t> </w:t>
      </w:r>
    </w:p>
    <w:p w14:paraId="4A4C1346" w14:textId="77777777" w:rsidR="00E065A8" w:rsidRPr="00DE351A" w:rsidRDefault="00E065A8" w:rsidP="00E065A8">
      <w:pPr>
        <w:spacing w:after="0" w:line="240" w:lineRule="auto"/>
        <w:jc w:val="both"/>
        <w:textAlignment w:val="baseline"/>
        <w:rPr>
          <w:rFonts w:ascii="Garamond" w:eastAsia="Times New Roman" w:hAnsi="Garamond" w:cs="Segoe UI"/>
          <w:color w:val="000000"/>
          <w:sz w:val="18"/>
          <w:szCs w:val="18"/>
        </w:rPr>
      </w:pPr>
      <w:r w:rsidRPr="00DE351A">
        <w:rPr>
          <w:rFonts w:ascii="Garamond" w:eastAsia="Times New Roman" w:hAnsi="Garamond" w:cs="Times New Roman"/>
          <w:color w:val="000000"/>
          <w:sz w:val="20"/>
          <w:szCs w:val="20"/>
        </w:rPr>
        <w:t> </w:t>
      </w:r>
    </w:p>
    <w:p w14:paraId="638C39D9" w14:textId="77777777" w:rsidR="00E065A8" w:rsidRPr="00DE351A" w:rsidRDefault="00E065A8" w:rsidP="00E065A8">
      <w:pPr>
        <w:numPr>
          <w:ilvl w:val="0"/>
          <w:numId w:val="24"/>
        </w:numPr>
        <w:spacing w:after="0" w:line="240" w:lineRule="auto"/>
        <w:ind w:left="1080"/>
        <w:textAlignment w:val="baseline"/>
        <w:rPr>
          <w:rFonts w:ascii="Garamond" w:eastAsia="Times New Roman" w:hAnsi="Garamond" w:cs="Times New Roman"/>
          <w:color w:val="000000"/>
          <w:sz w:val="20"/>
          <w:szCs w:val="20"/>
        </w:rPr>
      </w:pPr>
      <w:r w:rsidRPr="00DE351A">
        <w:rPr>
          <w:rFonts w:ascii="Garamond" w:eastAsia="Times New Roman" w:hAnsi="Garamond" w:cs="Times New Roman"/>
          <w:sz w:val="20"/>
          <w:szCs w:val="20"/>
        </w:rPr>
        <w:t>Adjournment  </w:t>
      </w:r>
    </w:p>
    <w:p w14:paraId="1594165F" w14:textId="77777777" w:rsidR="00E065A8" w:rsidRPr="00E065A8" w:rsidRDefault="00E065A8" w:rsidP="00E065A8">
      <w:pPr>
        <w:spacing w:after="0" w:line="240" w:lineRule="auto"/>
        <w:ind w:left="345"/>
        <w:jc w:val="both"/>
        <w:textAlignment w:val="baseline"/>
        <w:rPr>
          <w:rFonts w:ascii="Garamond" w:eastAsia="Times New Roman" w:hAnsi="Garamond" w:cs="Segoe UI"/>
          <w:color w:val="000000"/>
          <w:sz w:val="18"/>
          <w:szCs w:val="18"/>
        </w:rPr>
      </w:pPr>
      <w:r w:rsidRPr="00E065A8">
        <w:rPr>
          <w:rFonts w:ascii="Garamond" w:eastAsia="Times New Roman" w:hAnsi="Garamond" w:cs="Times New Roman"/>
          <w:color w:val="2B2B2B"/>
          <w:sz w:val="20"/>
          <w:szCs w:val="20"/>
        </w:rPr>
        <w:t> </w:t>
      </w:r>
    </w:p>
    <w:p w14:paraId="6D2AFA80" w14:textId="77777777" w:rsidR="00E065A8" w:rsidRPr="00E065A8" w:rsidRDefault="00E065A8" w:rsidP="00E065A8">
      <w:pPr>
        <w:spacing w:after="0" w:line="240" w:lineRule="auto"/>
        <w:ind w:left="345"/>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p>
    <w:p w14:paraId="24D8DEFD" w14:textId="77777777" w:rsidR="00E065A8" w:rsidRPr="00E065A8" w:rsidRDefault="00E065A8" w:rsidP="00E065A8">
      <w:pPr>
        <w:spacing w:after="0" w:line="240" w:lineRule="auto"/>
        <w:ind w:firstLine="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p>
    <w:p w14:paraId="2EEF4556" w14:textId="77777777" w:rsidR="00E065A8" w:rsidRPr="00E065A8" w:rsidRDefault="00E065A8" w:rsidP="00E065A8">
      <w:pPr>
        <w:spacing w:after="0" w:line="240" w:lineRule="auto"/>
        <w:ind w:left="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r w:rsidRPr="00E065A8">
        <w:rPr>
          <w:rFonts w:ascii="Times New Roman" w:eastAsia="Times New Roman" w:hAnsi="Times New Roman" w:cs="Times New Roman"/>
          <w:i/>
          <w:iCs/>
          <w:color w:val="000000"/>
          <w:sz w:val="20"/>
          <w:szCs w:val="20"/>
        </w:rPr>
        <w:t>Signed by</w:t>
      </w:r>
      <w:r w:rsidRPr="00E065A8">
        <w:rPr>
          <w:rFonts w:ascii="Times New Roman" w:eastAsia="Times New Roman" w:hAnsi="Times New Roman" w:cs="Times New Roman"/>
          <w:color w:val="000000"/>
          <w:sz w:val="20"/>
          <w:szCs w:val="20"/>
        </w:rPr>
        <w:t>: </w:t>
      </w:r>
      <w:r w:rsidRPr="00E065A8">
        <w:rPr>
          <w:rFonts w:ascii="Edwardian Script ITC" w:eastAsia="Times New Roman" w:hAnsi="Edwardian Script ITC" w:cs="Segoe UI"/>
          <w:color w:val="000000"/>
          <w:sz w:val="32"/>
          <w:szCs w:val="32"/>
        </w:rPr>
        <w:t> </w:t>
      </w:r>
      <w:r w:rsidRPr="00E065A8">
        <w:rPr>
          <w:rFonts w:ascii="Edwardian Script ITC" w:eastAsia="Times New Roman" w:hAnsi="Edwardian Script ITC" w:cs="Segoe UI"/>
          <w:color w:val="000000"/>
          <w:sz w:val="32"/>
          <w:szCs w:val="32"/>
          <w:u w:val="single"/>
        </w:rPr>
        <w:t>Walter D. Ward</w:t>
      </w:r>
      <w:r w:rsidRPr="00E065A8">
        <w:rPr>
          <w:rFonts w:ascii="Times New Roman" w:eastAsia="Times New Roman" w:hAnsi="Times New Roman" w:cs="Times New Roman"/>
          <w:color w:val="000000"/>
          <w:sz w:val="20"/>
          <w:szCs w:val="20"/>
          <w:u w:val="single"/>
        </w:rPr>
        <w:t>_____________</w:t>
      </w:r>
      <w:r w:rsidRPr="00E065A8">
        <w:rPr>
          <w:rFonts w:ascii="Times New Roman" w:eastAsia="Times New Roman" w:hAnsi="Times New Roman" w:cs="Times New Roman"/>
          <w:color w:val="000000"/>
          <w:sz w:val="20"/>
          <w:szCs w:val="20"/>
        </w:rPr>
        <w:t> </w:t>
      </w:r>
    </w:p>
    <w:p w14:paraId="2C43BB47" w14:textId="6578B4B1" w:rsidR="00E065A8" w:rsidRPr="00E065A8" w:rsidRDefault="00E065A8" w:rsidP="00E065A8">
      <w:pPr>
        <w:spacing w:after="0" w:line="240" w:lineRule="auto"/>
        <w:ind w:left="720" w:firstLine="720"/>
        <w:textAlignment w:val="baseline"/>
        <w:rPr>
          <w:rFonts w:ascii="Segoe UI" w:eastAsia="Times New Roman" w:hAnsi="Segoe UI" w:cs="Segoe UI"/>
          <w:color w:val="000000"/>
          <w:sz w:val="18"/>
          <w:szCs w:val="18"/>
        </w:rPr>
      </w:pPr>
      <w:r w:rsidRPr="00E065A8">
        <w:rPr>
          <w:rFonts w:ascii="Times New Roman" w:eastAsia="Times New Roman" w:hAnsi="Times New Roman" w:cs="Times New Roman"/>
          <w:color w:val="000000"/>
          <w:sz w:val="20"/>
          <w:szCs w:val="20"/>
        </w:rPr>
        <w:t> </w:t>
      </w:r>
      <w:r w:rsidR="005A1D12">
        <w:rPr>
          <w:rFonts w:ascii="Times New Roman" w:eastAsia="Times New Roman" w:hAnsi="Times New Roman" w:cs="Times New Roman"/>
          <w:color w:val="000000"/>
          <w:sz w:val="20"/>
          <w:szCs w:val="20"/>
        </w:rPr>
        <w:tab/>
      </w:r>
      <w:r w:rsidRPr="00E065A8">
        <w:rPr>
          <w:rFonts w:ascii="Times New Roman" w:eastAsia="Times New Roman" w:hAnsi="Times New Roman" w:cs="Times New Roman"/>
          <w:color w:val="000000"/>
          <w:sz w:val="20"/>
          <w:szCs w:val="20"/>
        </w:rPr>
        <w:t>Walter Ward, Mayor </w:t>
      </w:r>
    </w:p>
    <w:p w14:paraId="1A43D391" w14:textId="77777777" w:rsidR="00C92B61" w:rsidRPr="00E065A8" w:rsidRDefault="00C92B61" w:rsidP="00E065A8"/>
    <w:sectPr w:rsidR="00C92B61" w:rsidRPr="00E065A8" w:rsidSect="002F5CD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12C5" w14:textId="77777777" w:rsidR="00E32DA7" w:rsidRDefault="00E32DA7" w:rsidP="002F4D52">
      <w:pPr>
        <w:spacing w:after="0" w:line="240" w:lineRule="auto"/>
      </w:pPr>
      <w:r>
        <w:separator/>
      </w:r>
    </w:p>
  </w:endnote>
  <w:endnote w:type="continuationSeparator" w:id="0">
    <w:p w14:paraId="4779407C" w14:textId="77777777" w:rsidR="00E32DA7" w:rsidRDefault="00E32DA7" w:rsidP="002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74FA" w14:textId="77777777" w:rsidR="002F4D52" w:rsidRDefault="002F4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22AC" w14:textId="77777777" w:rsidR="002F4D52" w:rsidRDefault="002F4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51FC" w14:textId="77777777" w:rsidR="002F4D52" w:rsidRDefault="002F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B835" w14:textId="77777777" w:rsidR="00E32DA7" w:rsidRDefault="00E32DA7" w:rsidP="002F4D52">
      <w:pPr>
        <w:spacing w:after="0" w:line="240" w:lineRule="auto"/>
      </w:pPr>
      <w:r>
        <w:separator/>
      </w:r>
    </w:p>
  </w:footnote>
  <w:footnote w:type="continuationSeparator" w:id="0">
    <w:p w14:paraId="4C97DC7A" w14:textId="77777777" w:rsidR="00E32DA7" w:rsidRDefault="00E32DA7" w:rsidP="002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A791" w14:textId="119BFEBE" w:rsidR="002F4D52" w:rsidRDefault="00BB1B2C">
    <w:pPr>
      <w:pStyle w:val="Header"/>
    </w:pPr>
    <w:r>
      <w:rPr>
        <w:noProof/>
      </w:rPr>
      <w:pict w14:anchorId="28887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7" o:spid="_x0000_s1026" type="#_x0000_t75" style="position:absolute;margin-left:0;margin-top:0;width:467.75pt;height:448.55pt;z-index:-251657216;mso-position-horizontal:center;mso-position-horizontal-relative:margin;mso-position-vertical:center;mso-position-vertical-relative:margin" o:allowincell="f">
          <v:imagedata r:id="rId1" o:title="EASTONSE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E96E" w14:textId="1732B7F1" w:rsidR="002F4D52" w:rsidRDefault="00BB1B2C">
    <w:pPr>
      <w:pStyle w:val="Header"/>
    </w:pPr>
    <w:r>
      <w:rPr>
        <w:noProof/>
      </w:rPr>
      <w:pict w14:anchorId="0FC74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8" o:spid="_x0000_s1027" type="#_x0000_t75" style="position:absolute;margin-left:0;margin-top:0;width:467.75pt;height:448.55pt;z-index:-251656192;mso-position-horizontal:center;mso-position-horizontal-relative:margin;mso-position-vertical:center;mso-position-vertical-relative:margin" o:allowincell="f">
          <v:imagedata r:id="rId1" o:title="EASTONSEA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82C1" w14:textId="2CCA1E2B" w:rsidR="002F4D52" w:rsidRDefault="00BB1B2C">
    <w:pPr>
      <w:pStyle w:val="Header"/>
    </w:pPr>
    <w:r>
      <w:rPr>
        <w:noProof/>
      </w:rPr>
      <w:pict w14:anchorId="60F42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2797796" o:spid="_x0000_s1025" type="#_x0000_t75" style="position:absolute;margin-left:0;margin-top:0;width:467.75pt;height:448.55pt;z-index:-251658240;mso-position-horizontal:center;mso-position-horizontal-relative:margin;mso-position-vertical:center;mso-position-vertical-relative:margin" o:allowincell="f">
          <v:imagedata r:id="rId1" o:title="EASTONSE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6B2"/>
    <w:multiLevelType w:val="multilevel"/>
    <w:tmpl w:val="1EC4C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B07AB"/>
    <w:multiLevelType w:val="multilevel"/>
    <w:tmpl w:val="9D30B65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641555"/>
    <w:multiLevelType w:val="multilevel"/>
    <w:tmpl w:val="33FA6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26183"/>
    <w:multiLevelType w:val="multilevel"/>
    <w:tmpl w:val="672C8A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74186"/>
    <w:multiLevelType w:val="multilevel"/>
    <w:tmpl w:val="FDE60C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9269D6"/>
    <w:multiLevelType w:val="multilevel"/>
    <w:tmpl w:val="F4A26C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0126C"/>
    <w:multiLevelType w:val="multilevel"/>
    <w:tmpl w:val="F228B0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FF4994"/>
    <w:multiLevelType w:val="multilevel"/>
    <w:tmpl w:val="E12A89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055943"/>
    <w:multiLevelType w:val="multilevel"/>
    <w:tmpl w:val="3836F5AA"/>
    <w:lvl w:ilvl="0">
      <w:start w:val="5"/>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C8C0B74"/>
    <w:multiLevelType w:val="multilevel"/>
    <w:tmpl w:val="496C339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CD450A1"/>
    <w:multiLevelType w:val="multilevel"/>
    <w:tmpl w:val="FB0EE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5FA4379"/>
    <w:multiLevelType w:val="multilevel"/>
    <w:tmpl w:val="9692C2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6B1383F"/>
    <w:multiLevelType w:val="multilevel"/>
    <w:tmpl w:val="05B08C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DB43EB0"/>
    <w:multiLevelType w:val="multilevel"/>
    <w:tmpl w:val="5D2CC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0F5FEC"/>
    <w:multiLevelType w:val="multilevel"/>
    <w:tmpl w:val="7A7A06E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22E6CBE"/>
    <w:multiLevelType w:val="multilevel"/>
    <w:tmpl w:val="E722C7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2AB232E"/>
    <w:multiLevelType w:val="multilevel"/>
    <w:tmpl w:val="7E10A5DC"/>
    <w:lvl w:ilvl="0">
      <w:start w:val="1"/>
      <w:numFmt w:val="lowerLetter"/>
      <w:lvlText w:val="%1."/>
      <w:lvlJc w:val="left"/>
      <w:pPr>
        <w:tabs>
          <w:tab w:val="num" w:pos="1800"/>
        </w:tabs>
        <w:ind w:left="1800" w:hanging="360"/>
      </w:pPr>
      <w:rPr>
        <w:rFonts w:ascii="Garamond" w:eastAsia="Times New Roman" w:hAnsi="Garamond" w:cs="Calibri"/>
      </w:r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7" w15:restartNumberingAfterBreak="0">
    <w:nsid w:val="58A5071F"/>
    <w:multiLevelType w:val="multilevel"/>
    <w:tmpl w:val="E6669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A202F6"/>
    <w:multiLevelType w:val="multilevel"/>
    <w:tmpl w:val="950694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E940C9"/>
    <w:multiLevelType w:val="multilevel"/>
    <w:tmpl w:val="62501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F8719A"/>
    <w:multiLevelType w:val="multilevel"/>
    <w:tmpl w:val="C930EC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2D66E74"/>
    <w:multiLevelType w:val="multilevel"/>
    <w:tmpl w:val="2C6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614F5"/>
    <w:multiLevelType w:val="multilevel"/>
    <w:tmpl w:val="84122A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E512AE"/>
    <w:multiLevelType w:val="multilevel"/>
    <w:tmpl w:val="C53651A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B7454E4"/>
    <w:multiLevelType w:val="multilevel"/>
    <w:tmpl w:val="F8FEBFE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ascii="Garamond" w:eastAsia="Times New Roman" w:hAnsi="Garamond" w:cs="Segoe UI"/>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2"/>
  </w:num>
  <w:num w:numId="3">
    <w:abstractNumId w:val="17"/>
  </w:num>
  <w:num w:numId="4">
    <w:abstractNumId w:val="0"/>
  </w:num>
  <w:num w:numId="5">
    <w:abstractNumId w:val="7"/>
  </w:num>
  <w:num w:numId="6">
    <w:abstractNumId w:val="15"/>
  </w:num>
  <w:num w:numId="7">
    <w:abstractNumId w:val="11"/>
  </w:num>
  <w:num w:numId="8">
    <w:abstractNumId w:val="14"/>
  </w:num>
  <w:num w:numId="9">
    <w:abstractNumId w:val="12"/>
  </w:num>
  <w:num w:numId="10">
    <w:abstractNumId w:val="1"/>
  </w:num>
  <w:num w:numId="11">
    <w:abstractNumId w:val="5"/>
  </w:num>
  <w:num w:numId="12">
    <w:abstractNumId w:val="8"/>
  </w:num>
  <w:num w:numId="13">
    <w:abstractNumId w:val="13"/>
  </w:num>
  <w:num w:numId="14">
    <w:abstractNumId w:val="20"/>
  </w:num>
  <w:num w:numId="15">
    <w:abstractNumId w:val="24"/>
  </w:num>
  <w:num w:numId="16">
    <w:abstractNumId w:val="4"/>
  </w:num>
  <w:num w:numId="17">
    <w:abstractNumId w:val="23"/>
  </w:num>
  <w:num w:numId="18">
    <w:abstractNumId w:val="9"/>
  </w:num>
  <w:num w:numId="19">
    <w:abstractNumId w:val="18"/>
  </w:num>
  <w:num w:numId="20">
    <w:abstractNumId w:val="6"/>
  </w:num>
  <w:num w:numId="21">
    <w:abstractNumId w:val="10"/>
  </w:num>
  <w:num w:numId="22">
    <w:abstractNumId w:val="16"/>
  </w:num>
  <w:num w:numId="23">
    <w:abstractNumId w:val="22"/>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4A"/>
    <w:rsid w:val="00011B3C"/>
    <w:rsid w:val="000475AD"/>
    <w:rsid w:val="000825F3"/>
    <w:rsid w:val="00084175"/>
    <w:rsid w:val="00092458"/>
    <w:rsid w:val="000B73AD"/>
    <w:rsid w:val="000C6BE2"/>
    <w:rsid w:val="001071F6"/>
    <w:rsid w:val="00115ABE"/>
    <w:rsid w:val="001206F2"/>
    <w:rsid w:val="001416A3"/>
    <w:rsid w:val="001C7303"/>
    <w:rsid w:val="0021672B"/>
    <w:rsid w:val="002371B9"/>
    <w:rsid w:val="0024021C"/>
    <w:rsid w:val="002445EA"/>
    <w:rsid w:val="00252D93"/>
    <w:rsid w:val="00262BD6"/>
    <w:rsid w:val="002F33AB"/>
    <w:rsid w:val="002F4D52"/>
    <w:rsid w:val="002F5CDB"/>
    <w:rsid w:val="00316DA2"/>
    <w:rsid w:val="003300BC"/>
    <w:rsid w:val="00335C12"/>
    <w:rsid w:val="00360B0F"/>
    <w:rsid w:val="0036360E"/>
    <w:rsid w:val="003733DB"/>
    <w:rsid w:val="00376F53"/>
    <w:rsid w:val="003930AC"/>
    <w:rsid w:val="0039698B"/>
    <w:rsid w:val="003A77ED"/>
    <w:rsid w:val="003D69B8"/>
    <w:rsid w:val="003E6E15"/>
    <w:rsid w:val="00440D0F"/>
    <w:rsid w:val="0044292C"/>
    <w:rsid w:val="00457D03"/>
    <w:rsid w:val="004A133E"/>
    <w:rsid w:val="004A4149"/>
    <w:rsid w:val="004C3DAE"/>
    <w:rsid w:val="004C4F4A"/>
    <w:rsid w:val="004E7D56"/>
    <w:rsid w:val="005138C3"/>
    <w:rsid w:val="0053088F"/>
    <w:rsid w:val="0055294D"/>
    <w:rsid w:val="00565784"/>
    <w:rsid w:val="00594B8F"/>
    <w:rsid w:val="005A1D12"/>
    <w:rsid w:val="005A1DCB"/>
    <w:rsid w:val="005C201B"/>
    <w:rsid w:val="005C63F9"/>
    <w:rsid w:val="005D2C5E"/>
    <w:rsid w:val="005D4C22"/>
    <w:rsid w:val="00627BF9"/>
    <w:rsid w:val="00654985"/>
    <w:rsid w:val="006C22D5"/>
    <w:rsid w:val="00700D6D"/>
    <w:rsid w:val="00713405"/>
    <w:rsid w:val="007670EE"/>
    <w:rsid w:val="007B2115"/>
    <w:rsid w:val="007C41ED"/>
    <w:rsid w:val="007E2244"/>
    <w:rsid w:val="00805F54"/>
    <w:rsid w:val="0080655F"/>
    <w:rsid w:val="00812179"/>
    <w:rsid w:val="00830280"/>
    <w:rsid w:val="00833552"/>
    <w:rsid w:val="008400BB"/>
    <w:rsid w:val="00842EB1"/>
    <w:rsid w:val="00844562"/>
    <w:rsid w:val="00853CE7"/>
    <w:rsid w:val="00855B49"/>
    <w:rsid w:val="00857D68"/>
    <w:rsid w:val="00881A24"/>
    <w:rsid w:val="008C27DA"/>
    <w:rsid w:val="008E0A24"/>
    <w:rsid w:val="00901029"/>
    <w:rsid w:val="0095253B"/>
    <w:rsid w:val="009B04B1"/>
    <w:rsid w:val="00A51B3A"/>
    <w:rsid w:val="00A56F22"/>
    <w:rsid w:val="00A757E7"/>
    <w:rsid w:val="00AA6B1C"/>
    <w:rsid w:val="00AC53C5"/>
    <w:rsid w:val="00AD3627"/>
    <w:rsid w:val="00AD7E11"/>
    <w:rsid w:val="00AF35E1"/>
    <w:rsid w:val="00B07DB2"/>
    <w:rsid w:val="00B161B6"/>
    <w:rsid w:val="00B3417A"/>
    <w:rsid w:val="00B357FD"/>
    <w:rsid w:val="00B40A89"/>
    <w:rsid w:val="00B53EE3"/>
    <w:rsid w:val="00B60B21"/>
    <w:rsid w:val="00B76139"/>
    <w:rsid w:val="00B807F6"/>
    <w:rsid w:val="00B8587B"/>
    <w:rsid w:val="00BB0F2D"/>
    <w:rsid w:val="00BB12EA"/>
    <w:rsid w:val="00BB3A90"/>
    <w:rsid w:val="00BB417F"/>
    <w:rsid w:val="00BF5A32"/>
    <w:rsid w:val="00C03EE2"/>
    <w:rsid w:val="00C15C41"/>
    <w:rsid w:val="00C36453"/>
    <w:rsid w:val="00C46F50"/>
    <w:rsid w:val="00C92B61"/>
    <w:rsid w:val="00CB25D8"/>
    <w:rsid w:val="00CE6178"/>
    <w:rsid w:val="00CF2AD0"/>
    <w:rsid w:val="00D4290E"/>
    <w:rsid w:val="00D7157F"/>
    <w:rsid w:val="00D92950"/>
    <w:rsid w:val="00DB2B21"/>
    <w:rsid w:val="00DE351A"/>
    <w:rsid w:val="00DE46B4"/>
    <w:rsid w:val="00DF5377"/>
    <w:rsid w:val="00E065A8"/>
    <w:rsid w:val="00E103BF"/>
    <w:rsid w:val="00E12F42"/>
    <w:rsid w:val="00E32DA7"/>
    <w:rsid w:val="00E36D3E"/>
    <w:rsid w:val="00E57ACC"/>
    <w:rsid w:val="00E830EF"/>
    <w:rsid w:val="00EA2303"/>
    <w:rsid w:val="00F058F2"/>
    <w:rsid w:val="00F2676D"/>
    <w:rsid w:val="00F5470F"/>
    <w:rsid w:val="00F54E06"/>
    <w:rsid w:val="00F96993"/>
    <w:rsid w:val="00F96BBE"/>
    <w:rsid w:val="00FB2377"/>
    <w:rsid w:val="00FB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D9ABB"/>
  <w15:chartTrackingRefBased/>
  <w15:docId w15:val="{990FEA24-D914-4295-9AC7-4A2ED44F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F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D52"/>
  </w:style>
  <w:style w:type="paragraph" w:styleId="Footer">
    <w:name w:val="footer"/>
    <w:basedOn w:val="Normal"/>
    <w:link w:val="FooterChar"/>
    <w:uiPriority w:val="99"/>
    <w:unhideWhenUsed/>
    <w:rsid w:val="002F4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D52"/>
  </w:style>
  <w:style w:type="paragraph" w:styleId="ListParagraph">
    <w:name w:val="List Paragraph"/>
    <w:basedOn w:val="Normal"/>
    <w:uiPriority w:val="34"/>
    <w:qFormat/>
    <w:rsid w:val="00E065A8"/>
    <w:pPr>
      <w:ind w:left="720"/>
      <w:contextualSpacing/>
    </w:pPr>
  </w:style>
  <w:style w:type="paragraph" w:customStyle="1" w:styleId="m-7571398661804037462msolistparagraph">
    <w:name w:val="m_-7571398661804037462msolistparagraph"/>
    <w:basedOn w:val="Normal"/>
    <w:rsid w:val="00E57A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3525">
      <w:bodyDiv w:val="1"/>
      <w:marLeft w:val="0"/>
      <w:marRight w:val="0"/>
      <w:marTop w:val="0"/>
      <w:marBottom w:val="0"/>
      <w:divBdr>
        <w:top w:val="none" w:sz="0" w:space="0" w:color="auto"/>
        <w:left w:val="none" w:sz="0" w:space="0" w:color="auto"/>
        <w:bottom w:val="none" w:sz="0" w:space="0" w:color="auto"/>
        <w:right w:val="none" w:sz="0" w:space="0" w:color="auto"/>
      </w:divBdr>
    </w:div>
    <w:div w:id="41445702">
      <w:bodyDiv w:val="1"/>
      <w:marLeft w:val="0"/>
      <w:marRight w:val="0"/>
      <w:marTop w:val="0"/>
      <w:marBottom w:val="0"/>
      <w:divBdr>
        <w:top w:val="none" w:sz="0" w:space="0" w:color="auto"/>
        <w:left w:val="none" w:sz="0" w:space="0" w:color="auto"/>
        <w:bottom w:val="none" w:sz="0" w:space="0" w:color="auto"/>
        <w:right w:val="none" w:sz="0" w:space="0" w:color="auto"/>
      </w:divBdr>
      <w:divsChild>
        <w:div w:id="1098985507">
          <w:marLeft w:val="0"/>
          <w:marRight w:val="0"/>
          <w:marTop w:val="0"/>
          <w:marBottom w:val="0"/>
          <w:divBdr>
            <w:top w:val="none" w:sz="0" w:space="0" w:color="auto"/>
            <w:left w:val="none" w:sz="0" w:space="0" w:color="auto"/>
            <w:bottom w:val="none" w:sz="0" w:space="0" w:color="auto"/>
            <w:right w:val="none" w:sz="0" w:space="0" w:color="auto"/>
          </w:divBdr>
        </w:div>
        <w:div w:id="925649856">
          <w:marLeft w:val="0"/>
          <w:marRight w:val="0"/>
          <w:marTop w:val="0"/>
          <w:marBottom w:val="0"/>
          <w:divBdr>
            <w:top w:val="none" w:sz="0" w:space="0" w:color="auto"/>
            <w:left w:val="none" w:sz="0" w:space="0" w:color="auto"/>
            <w:bottom w:val="none" w:sz="0" w:space="0" w:color="auto"/>
            <w:right w:val="none" w:sz="0" w:space="0" w:color="auto"/>
          </w:divBdr>
        </w:div>
        <w:div w:id="381444632">
          <w:marLeft w:val="0"/>
          <w:marRight w:val="0"/>
          <w:marTop w:val="0"/>
          <w:marBottom w:val="0"/>
          <w:divBdr>
            <w:top w:val="none" w:sz="0" w:space="0" w:color="auto"/>
            <w:left w:val="none" w:sz="0" w:space="0" w:color="auto"/>
            <w:bottom w:val="none" w:sz="0" w:space="0" w:color="auto"/>
            <w:right w:val="none" w:sz="0" w:space="0" w:color="auto"/>
          </w:divBdr>
        </w:div>
        <w:div w:id="1211191332">
          <w:marLeft w:val="0"/>
          <w:marRight w:val="0"/>
          <w:marTop w:val="0"/>
          <w:marBottom w:val="0"/>
          <w:divBdr>
            <w:top w:val="none" w:sz="0" w:space="0" w:color="auto"/>
            <w:left w:val="none" w:sz="0" w:space="0" w:color="auto"/>
            <w:bottom w:val="none" w:sz="0" w:space="0" w:color="auto"/>
            <w:right w:val="none" w:sz="0" w:space="0" w:color="auto"/>
          </w:divBdr>
        </w:div>
        <w:div w:id="390664759">
          <w:marLeft w:val="0"/>
          <w:marRight w:val="0"/>
          <w:marTop w:val="0"/>
          <w:marBottom w:val="0"/>
          <w:divBdr>
            <w:top w:val="none" w:sz="0" w:space="0" w:color="auto"/>
            <w:left w:val="none" w:sz="0" w:space="0" w:color="auto"/>
            <w:bottom w:val="none" w:sz="0" w:space="0" w:color="auto"/>
            <w:right w:val="none" w:sz="0" w:space="0" w:color="auto"/>
          </w:divBdr>
        </w:div>
        <w:div w:id="1420640057">
          <w:marLeft w:val="0"/>
          <w:marRight w:val="0"/>
          <w:marTop w:val="0"/>
          <w:marBottom w:val="0"/>
          <w:divBdr>
            <w:top w:val="none" w:sz="0" w:space="0" w:color="auto"/>
            <w:left w:val="none" w:sz="0" w:space="0" w:color="auto"/>
            <w:bottom w:val="none" w:sz="0" w:space="0" w:color="auto"/>
            <w:right w:val="none" w:sz="0" w:space="0" w:color="auto"/>
          </w:divBdr>
        </w:div>
        <w:div w:id="202601928">
          <w:marLeft w:val="0"/>
          <w:marRight w:val="0"/>
          <w:marTop w:val="0"/>
          <w:marBottom w:val="0"/>
          <w:divBdr>
            <w:top w:val="none" w:sz="0" w:space="0" w:color="auto"/>
            <w:left w:val="none" w:sz="0" w:space="0" w:color="auto"/>
            <w:bottom w:val="none" w:sz="0" w:space="0" w:color="auto"/>
            <w:right w:val="none" w:sz="0" w:space="0" w:color="auto"/>
          </w:divBdr>
        </w:div>
        <w:div w:id="373703111">
          <w:marLeft w:val="0"/>
          <w:marRight w:val="0"/>
          <w:marTop w:val="0"/>
          <w:marBottom w:val="0"/>
          <w:divBdr>
            <w:top w:val="none" w:sz="0" w:space="0" w:color="auto"/>
            <w:left w:val="none" w:sz="0" w:space="0" w:color="auto"/>
            <w:bottom w:val="none" w:sz="0" w:space="0" w:color="auto"/>
            <w:right w:val="none" w:sz="0" w:space="0" w:color="auto"/>
          </w:divBdr>
        </w:div>
        <w:div w:id="39061997">
          <w:marLeft w:val="0"/>
          <w:marRight w:val="0"/>
          <w:marTop w:val="0"/>
          <w:marBottom w:val="0"/>
          <w:divBdr>
            <w:top w:val="none" w:sz="0" w:space="0" w:color="auto"/>
            <w:left w:val="none" w:sz="0" w:space="0" w:color="auto"/>
            <w:bottom w:val="none" w:sz="0" w:space="0" w:color="auto"/>
            <w:right w:val="none" w:sz="0" w:space="0" w:color="auto"/>
          </w:divBdr>
        </w:div>
        <w:div w:id="1271158516">
          <w:marLeft w:val="0"/>
          <w:marRight w:val="0"/>
          <w:marTop w:val="0"/>
          <w:marBottom w:val="0"/>
          <w:divBdr>
            <w:top w:val="none" w:sz="0" w:space="0" w:color="auto"/>
            <w:left w:val="none" w:sz="0" w:space="0" w:color="auto"/>
            <w:bottom w:val="none" w:sz="0" w:space="0" w:color="auto"/>
            <w:right w:val="none" w:sz="0" w:space="0" w:color="auto"/>
          </w:divBdr>
        </w:div>
        <w:div w:id="1872450385">
          <w:marLeft w:val="0"/>
          <w:marRight w:val="0"/>
          <w:marTop w:val="0"/>
          <w:marBottom w:val="0"/>
          <w:divBdr>
            <w:top w:val="none" w:sz="0" w:space="0" w:color="auto"/>
            <w:left w:val="none" w:sz="0" w:space="0" w:color="auto"/>
            <w:bottom w:val="none" w:sz="0" w:space="0" w:color="auto"/>
            <w:right w:val="none" w:sz="0" w:space="0" w:color="auto"/>
          </w:divBdr>
        </w:div>
        <w:div w:id="1717461706">
          <w:marLeft w:val="0"/>
          <w:marRight w:val="0"/>
          <w:marTop w:val="0"/>
          <w:marBottom w:val="0"/>
          <w:divBdr>
            <w:top w:val="none" w:sz="0" w:space="0" w:color="auto"/>
            <w:left w:val="none" w:sz="0" w:space="0" w:color="auto"/>
            <w:bottom w:val="none" w:sz="0" w:space="0" w:color="auto"/>
            <w:right w:val="none" w:sz="0" w:space="0" w:color="auto"/>
          </w:divBdr>
        </w:div>
        <w:div w:id="218520358">
          <w:marLeft w:val="0"/>
          <w:marRight w:val="0"/>
          <w:marTop w:val="0"/>
          <w:marBottom w:val="0"/>
          <w:divBdr>
            <w:top w:val="none" w:sz="0" w:space="0" w:color="auto"/>
            <w:left w:val="none" w:sz="0" w:space="0" w:color="auto"/>
            <w:bottom w:val="none" w:sz="0" w:space="0" w:color="auto"/>
            <w:right w:val="none" w:sz="0" w:space="0" w:color="auto"/>
          </w:divBdr>
        </w:div>
        <w:div w:id="1457484798">
          <w:marLeft w:val="0"/>
          <w:marRight w:val="0"/>
          <w:marTop w:val="0"/>
          <w:marBottom w:val="0"/>
          <w:divBdr>
            <w:top w:val="none" w:sz="0" w:space="0" w:color="auto"/>
            <w:left w:val="none" w:sz="0" w:space="0" w:color="auto"/>
            <w:bottom w:val="none" w:sz="0" w:space="0" w:color="auto"/>
            <w:right w:val="none" w:sz="0" w:space="0" w:color="auto"/>
          </w:divBdr>
        </w:div>
        <w:div w:id="2128113155">
          <w:marLeft w:val="0"/>
          <w:marRight w:val="0"/>
          <w:marTop w:val="0"/>
          <w:marBottom w:val="0"/>
          <w:divBdr>
            <w:top w:val="none" w:sz="0" w:space="0" w:color="auto"/>
            <w:left w:val="none" w:sz="0" w:space="0" w:color="auto"/>
            <w:bottom w:val="none" w:sz="0" w:space="0" w:color="auto"/>
            <w:right w:val="none" w:sz="0" w:space="0" w:color="auto"/>
          </w:divBdr>
        </w:div>
      </w:divsChild>
    </w:div>
    <w:div w:id="823350238">
      <w:bodyDiv w:val="1"/>
      <w:marLeft w:val="0"/>
      <w:marRight w:val="0"/>
      <w:marTop w:val="0"/>
      <w:marBottom w:val="0"/>
      <w:divBdr>
        <w:top w:val="none" w:sz="0" w:space="0" w:color="auto"/>
        <w:left w:val="none" w:sz="0" w:space="0" w:color="auto"/>
        <w:bottom w:val="none" w:sz="0" w:space="0" w:color="auto"/>
        <w:right w:val="none" w:sz="0" w:space="0" w:color="auto"/>
      </w:divBdr>
      <w:divsChild>
        <w:div w:id="258830455">
          <w:marLeft w:val="0"/>
          <w:marRight w:val="0"/>
          <w:marTop w:val="0"/>
          <w:marBottom w:val="0"/>
          <w:divBdr>
            <w:top w:val="none" w:sz="0" w:space="0" w:color="auto"/>
            <w:left w:val="none" w:sz="0" w:space="0" w:color="auto"/>
            <w:bottom w:val="none" w:sz="0" w:space="0" w:color="auto"/>
            <w:right w:val="none" w:sz="0" w:space="0" w:color="auto"/>
          </w:divBdr>
        </w:div>
        <w:div w:id="501623092">
          <w:marLeft w:val="0"/>
          <w:marRight w:val="0"/>
          <w:marTop w:val="0"/>
          <w:marBottom w:val="0"/>
          <w:divBdr>
            <w:top w:val="none" w:sz="0" w:space="0" w:color="auto"/>
            <w:left w:val="none" w:sz="0" w:space="0" w:color="auto"/>
            <w:bottom w:val="none" w:sz="0" w:space="0" w:color="auto"/>
            <w:right w:val="none" w:sz="0" w:space="0" w:color="auto"/>
          </w:divBdr>
        </w:div>
        <w:div w:id="1005329287">
          <w:marLeft w:val="0"/>
          <w:marRight w:val="0"/>
          <w:marTop w:val="0"/>
          <w:marBottom w:val="0"/>
          <w:divBdr>
            <w:top w:val="none" w:sz="0" w:space="0" w:color="auto"/>
            <w:left w:val="none" w:sz="0" w:space="0" w:color="auto"/>
            <w:bottom w:val="none" w:sz="0" w:space="0" w:color="auto"/>
            <w:right w:val="none" w:sz="0" w:space="0" w:color="auto"/>
          </w:divBdr>
        </w:div>
        <w:div w:id="372582150">
          <w:marLeft w:val="0"/>
          <w:marRight w:val="0"/>
          <w:marTop w:val="0"/>
          <w:marBottom w:val="0"/>
          <w:divBdr>
            <w:top w:val="none" w:sz="0" w:space="0" w:color="auto"/>
            <w:left w:val="none" w:sz="0" w:space="0" w:color="auto"/>
            <w:bottom w:val="none" w:sz="0" w:space="0" w:color="auto"/>
            <w:right w:val="none" w:sz="0" w:space="0" w:color="auto"/>
          </w:divBdr>
        </w:div>
        <w:div w:id="557975816">
          <w:marLeft w:val="0"/>
          <w:marRight w:val="0"/>
          <w:marTop w:val="0"/>
          <w:marBottom w:val="0"/>
          <w:divBdr>
            <w:top w:val="none" w:sz="0" w:space="0" w:color="auto"/>
            <w:left w:val="none" w:sz="0" w:space="0" w:color="auto"/>
            <w:bottom w:val="none" w:sz="0" w:space="0" w:color="auto"/>
            <w:right w:val="none" w:sz="0" w:space="0" w:color="auto"/>
          </w:divBdr>
        </w:div>
        <w:div w:id="141311921">
          <w:marLeft w:val="0"/>
          <w:marRight w:val="0"/>
          <w:marTop w:val="0"/>
          <w:marBottom w:val="0"/>
          <w:divBdr>
            <w:top w:val="none" w:sz="0" w:space="0" w:color="auto"/>
            <w:left w:val="none" w:sz="0" w:space="0" w:color="auto"/>
            <w:bottom w:val="none" w:sz="0" w:space="0" w:color="auto"/>
            <w:right w:val="none" w:sz="0" w:space="0" w:color="auto"/>
          </w:divBdr>
          <w:divsChild>
            <w:div w:id="140198639">
              <w:marLeft w:val="0"/>
              <w:marRight w:val="0"/>
              <w:marTop w:val="0"/>
              <w:marBottom w:val="0"/>
              <w:divBdr>
                <w:top w:val="none" w:sz="0" w:space="0" w:color="auto"/>
                <w:left w:val="none" w:sz="0" w:space="0" w:color="auto"/>
                <w:bottom w:val="none" w:sz="0" w:space="0" w:color="auto"/>
                <w:right w:val="none" w:sz="0" w:space="0" w:color="auto"/>
              </w:divBdr>
            </w:div>
            <w:div w:id="1575506585">
              <w:marLeft w:val="0"/>
              <w:marRight w:val="0"/>
              <w:marTop w:val="0"/>
              <w:marBottom w:val="0"/>
              <w:divBdr>
                <w:top w:val="none" w:sz="0" w:space="0" w:color="auto"/>
                <w:left w:val="none" w:sz="0" w:space="0" w:color="auto"/>
                <w:bottom w:val="none" w:sz="0" w:space="0" w:color="auto"/>
                <w:right w:val="none" w:sz="0" w:space="0" w:color="auto"/>
              </w:divBdr>
            </w:div>
            <w:div w:id="1783185061">
              <w:marLeft w:val="0"/>
              <w:marRight w:val="0"/>
              <w:marTop w:val="0"/>
              <w:marBottom w:val="0"/>
              <w:divBdr>
                <w:top w:val="none" w:sz="0" w:space="0" w:color="auto"/>
                <w:left w:val="none" w:sz="0" w:space="0" w:color="auto"/>
                <w:bottom w:val="none" w:sz="0" w:space="0" w:color="auto"/>
                <w:right w:val="none" w:sz="0" w:space="0" w:color="auto"/>
              </w:divBdr>
            </w:div>
            <w:div w:id="951282394">
              <w:marLeft w:val="0"/>
              <w:marRight w:val="0"/>
              <w:marTop w:val="0"/>
              <w:marBottom w:val="0"/>
              <w:divBdr>
                <w:top w:val="none" w:sz="0" w:space="0" w:color="auto"/>
                <w:left w:val="none" w:sz="0" w:space="0" w:color="auto"/>
                <w:bottom w:val="none" w:sz="0" w:space="0" w:color="auto"/>
                <w:right w:val="none" w:sz="0" w:space="0" w:color="auto"/>
              </w:divBdr>
            </w:div>
            <w:div w:id="1483083907">
              <w:marLeft w:val="0"/>
              <w:marRight w:val="0"/>
              <w:marTop w:val="0"/>
              <w:marBottom w:val="0"/>
              <w:divBdr>
                <w:top w:val="none" w:sz="0" w:space="0" w:color="auto"/>
                <w:left w:val="none" w:sz="0" w:space="0" w:color="auto"/>
                <w:bottom w:val="none" w:sz="0" w:space="0" w:color="auto"/>
                <w:right w:val="none" w:sz="0" w:space="0" w:color="auto"/>
              </w:divBdr>
            </w:div>
          </w:divsChild>
        </w:div>
        <w:div w:id="2114781562">
          <w:marLeft w:val="0"/>
          <w:marRight w:val="0"/>
          <w:marTop w:val="0"/>
          <w:marBottom w:val="0"/>
          <w:divBdr>
            <w:top w:val="none" w:sz="0" w:space="0" w:color="auto"/>
            <w:left w:val="none" w:sz="0" w:space="0" w:color="auto"/>
            <w:bottom w:val="none" w:sz="0" w:space="0" w:color="auto"/>
            <w:right w:val="none" w:sz="0" w:space="0" w:color="auto"/>
          </w:divBdr>
          <w:divsChild>
            <w:div w:id="1642493038">
              <w:marLeft w:val="0"/>
              <w:marRight w:val="0"/>
              <w:marTop w:val="0"/>
              <w:marBottom w:val="0"/>
              <w:divBdr>
                <w:top w:val="none" w:sz="0" w:space="0" w:color="auto"/>
                <w:left w:val="none" w:sz="0" w:space="0" w:color="auto"/>
                <w:bottom w:val="none" w:sz="0" w:space="0" w:color="auto"/>
                <w:right w:val="none" w:sz="0" w:space="0" w:color="auto"/>
              </w:divBdr>
            </w:div>
            <w:div w:id="960458825">
              <w:marLeft w:val="0"/>
              <w:marRight w:val="0"/>
              <w:marTop w:val="0"/>
              <w:marBottom w:val="0"/>
              <w:divBdr>
                <w:top w:val="none" w:sz="0" w:space="0" w:color="auto"/>
                <w:left w:val="none" w:sz="0" w:space="0" w:color="auto"/>
                <w:bottom w:val="none" w:sz="0" w:space="0" w:color="auto"/>
                <w:right w:val="none" w:sz="0" w:space="0" w:color="auto"/>
              </w:divBdr>
            </w:div>
            <w:div w:id="1000422762">
              <w:marLeft w:val="0"/>
              <w:marRight w:val="0"/>
              <w:marTop w:val="0"/>
              <w:marBottom w:val="0"/>
              <w:divBdr>
                <w:top w:val="none" w:sz="0" w:space="0" w:color="auto"/>
                <w:left w:val="none" w:sz="0" w:space="0" w:color="auto"/>
                <w:bottom w:val="none" w:sz="0" w:space="0" w:color="auto"/>
                <w:right w:val="none" w:sz="0" w:space="0" w:color="auto"/>
              </w:divBdr>
            </w:div>
            <w:div w:id="413819894">
              <w:marLeft w:val="0"/>
              <w:marRight w:val="0"/>
              <w:marTop w:val="0"/>
              <w:marBottom w:val="0"/>
              <w:divBdr>
                <w:top w:val="none" w:sz="0" w:space="0" w:color="auto"/>
                <w:left w:val="none" w:sz="0" w:space="0" w:color="auto"/>
                <w:bottom w:val="none" w:sz="0" w:space="0" w:color="auto"/>
                <w:right w:val="none" w:sz="0" w:space="0" w:color="auto"/>
              </w:divBdr>
            </w:div>
            <w:div w:id="1982416454">
              <w:marLeft w:val="0"/>
              <w:marRight w:val="0"/>
              <w:marTop w:val="0"/>
              <w:marBottom w:val="0"/>
              <w:divBdr>
                <w:top w:val="none" w:sz="0" w:space="0" w:color="auto"/>
                <w:left w:val="none" w:sz="0" w:space="0" w:color="auto"/>
                <w:bottom w:val="none" w:sz="0" w:space="0" w:color="auto"/>
                <w:right w:val="none" w:sz="0" w:space="0" w:color="auto"/>
              </w:divBdr>
            </w:div>
          </w:divsChild>
        </w:div>
        <w:div w:id="779027111">
          <w:marLeft w:val="0"/>
          <w:marRight w:val="0"/>
          <w:marTop w:val="0"/>
          <w:marBottom w:val="0"/>
          <w:divBdr>
            <w:top w:val="none" w:sz="0" w:space="0" w:color="auto"/>
            <w:left w:val="none" w:sz="0" w:space="0" w:color="auto"/>
            <w:bottom w:val="none" w:sz="0" w:space="0" w:color="auto"/>
            <w:right w:val="none" w:sz="0" w:space="0" w:color="auto"/>
          </w:divBdr>
          <w:divsChild>
            <w:div w:id="921989299">
              <w:marLeft w:val="0"/>
              <w:marRight w:val="0"/>
              <w:marTop w:val="0"/>
              <w:marBottom w:val="0"/>
              <w:divBdr>
                <w:top w:val="none" w:sz="0" w:space="0" w:color="auto"/>
                <w:left w:val="none" w:sz="0" w:space="0" w:color="auto"/>
                <w:bottom w:val="none" w:sz="0" w:space="0" w:color="auto"/>
                <w:right w:val="none" w:sz="0" w:space="0" w:color="auto"/>
              </w:divBdr>
            </w:div>
            <w:div w:id="1898978041">
              <w:marLeft w:val="0"/>
              <w:marRight w:val="0"/>
              <w:marTop w:val="0"/>
              <w:marBottom w:val="0"/>
              <w:divBdr>
                <w:top w:val="none" w:sz="0" w:space="0" w:color="auto"/>
                <w:left w:val="none" w:sz="0" w:space="0" w:color="auto"/>
                <w:bottom w:val="none" w:sz="0" w:space="0" w:color="auto"/>
                <w:right w:val="none" w:sz="0" w:space="0" w:color="auto"/>
              </w:divBdr>
            </w:div>
            <w:div w:id="1425302974">
              <w:marLeft w:val="0"/>
              <w:marRight w:val="0"/>
              <w:marTop w:val="0"/>
              <w:marBottom w:val="0"/>
              <w:divBdr>
                <w:top w:val="none" w:sz="0" w:space="0" w:color="auto"/>
                <w:left w:val="none" w:sz="0" w:space="0" w:color="auto"/>
                <w:bottom w:val="none" w:sz="0" w:space="0" w:color="auto"/>
                <w:right w:val="none" w:sz="0" w:space="0" w:color="auto"/>
              </w:divBdr>
            </w:div>
            <w:div w:id="1922524372">
              <w:marLeft w:val="0"/>
              <w:marRight w:val="0"/>
              <w:marTop w:val="0"/>
              <w:marBottom w:val="0"/>
              <w:divBdr>
                <w:top w:val="none" w:sz="0" w:space="0" w:color="auto"/>
                <w:left w:val="none" w:sz="0" w:space="0" w:color="auto"/>
                <w:bottom w:val="none" w:sz="0" w:space="0" w:color="auto"/>
                <w:right w:val="none" w:sz="0" w:space="0" w:color="auto"/>
              </w:divBdr>
            </w:div>
            <w:div w:id="787159500">
              <w:marLeft w:val="0"/>
              <w:marRight w:val="0"/>
              <w:marTop w:val="0"/>
              <w:marBottom w:val="0"/>
              <w:divBdr>
                <w:top w:val="none" w:sz="0" w:space="0" w:color="auto"/>
                <w:left w:val="none" w:sz="0" w:space="0" w:color="auto"/>
                <w:bottom w:val="none" w:sz="0" w:space="0" w:color="auto"/>
                <w:right w:val="none" w:sz="0" w:space="0" w:color="auto"/>
              </w:divBdr>
            </w:div>
          </w:divsChild>
        </w:div>
        <w:div w:id="1902401740">
          <w:marLeft w:val="0"/>
          <w:marRight w:val="0"/>
          <w:marTop w:val="0"/>
          <w:marBottom w:val="0"/>
          <w:divBdr>
            <w:top w:val="none" w:sz="0" w:space="0" w:color="auto"/>
            <w:left w:val="none" w:sz="0" w:space="0" w:color="auto"/>
            <w:bottom w:val="none" w:sz="0" w:space="0" w:color="auto"/>
            <w:right w:val="none" w:sz="0" w:space="0" w:color="auto"/>
          </w:divBdr>
          <w:divsChild>
            <w:div w:id="2061859175">
              <w:marLeft w:val="0"/>
              <w:marRight w:val="0"/>
              <w:marTop w:val="0"/>
              <w:marBottom w:val="0"/>
              <w:divBdr>
                <w:top w:val="none" w:sz="0" w:space="0" w:color="auto"/>
                <w:left w:val="none" w:sz="0" w:space="0" w:color="auto"/>
                <w:bottom w:val="none" w:sz="0" w:space="0" w:color="auto"/>
                <w:right w:val="none" w:sz="0" w:space="0" w:color="auto"/>
              </w:divBdr>
            </w:div>
            <w:div w:id="1274365703">
              <w:marLeft w:val="0"/>
              <w:marRight w:val="0"/>
              <w:marTop w:val="0"/>
              <w:marBottom w:val="0"/>
              <w:divBdr>
                <w:top w:val="none" w:sz="0" w:space="0" w:color="auto"/>
                <w:left w:val="none" w:sz="0" w:space="0" w:color="auto"/>
                <w:bottom w:val="none" w:sz="0" w:space="0" w:color="auto"/>
                <w:right w:val="none" w:sz="0" w:space="0" w:color="auto"/>
              </w:divBdr>
            </w:div>
            <w:div w:id="62071414">
              <w:marLeft w:val="0"/>
              <w:marRight w:val="0"/>
              <w:marTop w:val="0"/>
              <w:marBottom w:val="0"/>
              <w:divBdr>
                <w:top w:val="none" w:sz="0" w:space="0" w:color="auto"/>
                <w:left w:val="none" w:sz="0" w:space="0" w:color="auto"/>
                <w:bottom w:val="none" w:sz="0" w:space="0" w:color="auto"/>
                <w:right w:val="none" w:sz="0" w:space="0" w:color="auto"/>
              </w:divBdr>
            </w:div>
            <w:div w:id="451635873">
              <w:marLeft w:val="0"/>
              <w:marRight w:val="0"/>
              <w:marTop w:val="0"/>
              <w:marBottom w:val="0"/>
              <w:divBdr>
                <w:top w:val="none" w:sz="0" w:space="0" w:color="auto"/>
                <w:left w:val="none" w:sz="0" w:space="0" w:color="auto"/>
                <w:bottom w:val="none" w:sz="0" w:space="0" w:color="auto"/>
                <w:right w:val="none" w:sz="0" w:space="0" w:color="auto"/>
              </w:divBdr>
            </w:div>
            <w:div w:id="1077554919">
              <w:marLeft w:val="0"/>
              <w:marRight w:val="0"/>
              <w:marTop w:val="0"/>
              <w:marBottom w:val="0"/>
              <w:divBdr>
                <w:top w:val="none" w:sz="0" w:space="0" w:color="auto"/>
                <w:left w:val="none" w:sz="0" w:space="0" w:color="auto"/>
                <w:bottom w:val="none" w:sz="0" w:space="0" w:color="auto"/>
                <w:right w:val="none" w:sz="0" w:space="0" w:color="auto"/>
              </w:divBdr>
            </w:div>
          </w:divsChild>
        </w:div>
        <w:div w:id="957682671">
          <w:marLeft w:val="0"/>
          <w:marRight w:val="0"/>
          <w:marTop w:val="0"/>
          <w:marBottom w:val="0"/>
          <w:divBdr>
            <w:top w:val="none" w:sz="0" w:space="0" w:color="auto"/>
            <w:left w:val="none" w:sz="0" w:space="0" w:color="auto"/>
            <w:bottom w:val="none" w:sz="0" w:space="0" w:color="auto"/>
            <w:right w:val="none" w:sz="0" w:space="0" w:color="auto"/>
          </w:divBdr>
          <w:divsChild>
            <w:div w:id="938216972">
              <w:marLeft w:val="0"/>
              <w:marRight w:val="0"/>
              <w:marTop w:val="0"/>
              <w:marBottom w:val="0"/>
              <w:divBdr>
                <w:top w:val="none" w:sz="0" w:space="0" w:color="auto"/>
                <w:left w:val="none" w:sz="0" w:space="0" w:color="auto"/>
                <w:bottom w:val="none" w:sz="0" w:space="0" w:color="auto"/>
                <w:right w:val="none" w:sz="0" w:space="0" w:color="auto"/>
              </w:divBdr>
            </w:div>
            <w:div w:id="1951277190">
              <w:marLeft w:val="0"/>
              <w:marRight w:val="0"/>
              <w:marTop w:val="0"/>
              <w:marBottom w:val="0"/>
              <w:divBdr>
                <w:top w:val="none" w:sz="0" w:space="0" w:color="auto"/>
                <w:left w:val="none" w:sz="0" w:space="0" w:color="auto"/>
                <w:bottom w:val="none" w:sz="0" w:space="0" w:color="auto"/>
                <w:right w:val="none" w:sz="0" w:space="0" w:color="auto"/>
              </w:divBdr>
            </w:div>
            <w:div w:id="1354189351">
              <w:marLeft w:val="0"/>
              <w:marRight w:val="0"/>
              <w:marTop w:val="0"/>
              <w:marBottom w:val="0"/>
              <w:divBdr>
                <w:top w:val="none" w:sz="0" w:space="0" w:color="auto"/>
                <w:left w:val="none" w:sz="0" w:space="0" w:color="auto"/>
                <w:bottom w:val="none" w:sz="0" w:space="0" w:color="auto"/>
                <w:right w:val="none" w:sz="0" w:space="0" w:color="auto"/>
              </w:divBdr>
            </w:div>
            <w:div w:id="2040354635">
              <w:marLeft w:val="0"/>
              <w:marRight w:val="0"/>
              <w:marTop w:val="0"/>
              <w:marBottom w:val="0"/>
              <w:divBdr>
                <w:top w:val="none" w:sz="0" w:space="0" w:color="auto"/>
                <w:left w:val="none" w:sz="0" w:space="0" w:color="auto"/>
                <w:bottom w:val="none" w:sz="0" w:space="0" w:color="auto"/>
                <w:right w:val="none" w:sz="0" w:space="0" w:color="auto"/>
              </w:divBdr>
            </w:div>
            <w:div w:id="431317209">
              <w:marLeft w:val="0"/>
              <w:marRight w:val="0"/>
              <w:marTop w:val="0"/>
              <w:marBottom w:val="0"/>
              <w:divBdr>
                <w:top w:val="none" w:sz="0" w:space="0" w:color="auto"/>
                <w:left w:val="none" w:sz="0" w:space="0" w:color="auto"/>
                <w:bottom w:val="none" w:sz="0" w:space="0" w:color="auto"/>
                <w:right w:val="none" w:sz="0" w:space="0" w:color="auto"/>
              </w:divBdr>
            </w:div>
            <w:div w:id="251814401">
              <w:marLeft w:val="0"/>
              <w:marRight w:val="0"/>
              <w:marTop w:val="0"/>
              <w:marBottom w:val="0"/>
              <w:divBdr>
                <w:top w:val="none" w:sz="0" w:space="0" w:color="auto"/>
                <w:left w:val="none" w:sz="0" w:space="0" w:color="auto"/>
                <w:bottom w:val="none" w:sz="0" w:space="0" w:color="auto"/>
                <w:right w:val="none" w:sz="0" w:space="0" w:color="auto"/>
              </w:divBdr>
            </w:div>
            <w:div w:id="1038697248">
              <w:marLeft w:val="0"/>
              <w:marRight w:val="0"/>
              <w:marTop w:val="0"/>
              <w:marBottom w:val="0"/>
              <w:divBdr>
                <w:top w:val="none" w:sz="0" w:space="0" w:color="auto"/>
                <w:left w:val="none" w:sz="0" w:space="0" w:color="auto"/>
                <w:bottom w:val="none" w:sz="0" w:space="0" w:color="auto"/>
                <w:right w:val="none" w:sz="0" w:space="0" w:color="auto"/>
              </w:divBdr>
            </w:div>
            <w:div w:id="1626425030">
              <w:marLeft w:val="0"/>
              <w:marRight w:val="0"/>
              <w:marTop w:val="0"/>
              <w:marBottom w:val="0"/>
              <w:divBdr>
                <w:top w:val="none" w:sz="0" w:space="0" w:color="auto"/>
                <w:left w:val="none" w:sz="0" w:space="0" w:color="auto"/>
                <w:bottom w:val="none" w:sz="0" w:space="0" w:color="auto"/>
                <w:right w:val="none" w:sz="0" w:space="0" w:color="auto"/>
              </w:divBdr>
            </w:div>
          </w:divsChild>
        </w:div>
        <w:div w:id="1201623845">
          <w:marLeft w:val="0"/>
          <w:marRight w:val="0"/>
          <w:marTop w:val="0"/>
          <w:marBottom w:val="0"/>
          <w:divBdr>
            <w:top w:val="none" w:sz="0" w:space="0" w:color="auto"/>
            <w:left w:val="none" w:sz="0" w:space="0" w:color="auto"/>
            <w:bottom w:val="none" w:sz="0" w:space="0" w:color="auto"/>
            <w:right w:val="none" w:sz="0" w:space="0" w:color="auto"/>
          </w:divBdr>
        </w:div>
        <w:div w:id="1664048551">
          <w:marLeft w:val="0"/>
          <w:marRight w:val="0"/>
          <w:marTop w:val="0"/>
          <w:marBottom w:val="0"/>
          <w:divBdr>
            <w:top w:val="none" w:sz="0" w:space="0" w:color="auto"/>
            <w:left w:val="none" w:sz="0" w:space="0" w:color="auto"/>
            <w:bottom w:val="none" w:sz="0" w:space="0" w:color="auto"/>
            <w:right w:val="none" w:sz="0" w:space="0" w:color="auto"/>
          </w:divBdr>
        </w:div>
        <w:div w:id="2117098288">
          <w:marLeft w:val="0"/>
          <w:marRight w:val="0"/>
          <w:marTop w:val="0"/>
          <w:marBottom w:val="0"/>
          <w:divBdr>
            <w:top w:val="none" w:sz="0" w:space="0" w:color="auto"/>
            <w:left w:val="none" w:sz="0" w:space="0" w:color="auto"/>
            <w:bottom w:val="none" w:sz="0" w:space="0" w:color="auto"/>
            <w:right w:val="none" w:sz="0" w:space="0" w:color="auto"/>
          </w:divBdr>
        </w:div>
        <w:div w:id="1522931350">
          <w:marLeft w:val="0"/>
          <w:marRight w:val="0"/>
          <w:marTop w:val="0"/>
          <w:marBottom w:val="0"/>
          <w:divBdr>
            <w:top w:val="none" w:sz="0" w:space="0" w:color="auto"/>
            <w:left w:val="none" w:sz="0" w:space="0" w:color="auto"/>
            <w:bottom w:val="none" w:sz="0" w:space="0" w:color="auto"/>
            <w:right w:val="none" w:sz="0" w:space="0" w:color="auto"/>
          </w:divBdr>
        </w:div>
        <w:div w:id="94912802">
          <w:marLeft w:val="0"/>
          <w:marRight w:val="0"/>
          <w:marTop w:val="0"/>
          <w:marBottom w:val="0"/>
          <w:divBdr>
            <w:top w:val="none" w:sz="0" w:space="0" w:color="auto"/>
            <w:left w:val="none" w:sz="0" w:space="0" w:color="auto"/>
            <w:bottom w:val="none" w:sz="0" w:space="0" w:color="auto"/>
            <w:right w:val="none" w:sz="0" w:space="0" w:color="auto"/>
          </w:divBdr>
        </w:div>
        <w:div w:id="1332368172">
          <w:marLeft w:val="0"/>
          <w:marRight w:val="0"/>
          <w:marTop w:val="0"/>
          <w:marBottom w:val="0"/>
          <w:divBdr>
            <w:top w:val="none" w:sz="0" w:space="0" w:color="auto"/>
            <w:left w:val="none" w:sz="0" w:space="0" w:color="auto"/>
            <w:bottom w:val="none" w:sz="0" w:space="0" w:color="auto"/>
            <w:right w:val="none" w:sz="0" w:space="0" w:color="auto"/>
          </w:divBdr>
        </w:div>
        <w:div w:id="1338338496">
          <w:marLeft w:val="0"/>
          <w:marRight w:val="0"/>
          <w:marTop w:val="0"/>
          <w:marBottom w:val="0"/>
          <w:divBdr>
            <w:top w:val="none" w:sz="0" w:space="0" w:color="auto"/>
            <w:left w:val="none" w:sz="0" w:space="0" w:color="auto"/>
            <w:bottom w:val="none" w:sz="0" w:space="0" w:color="auto"/>
            <w:right w:val="none" w:sz="0" w:space="0" w:color="auto"/>
          </w:divBdr>
        </w:div>
        <w:div w:id="578292401">
          <w:marLeft w:val="0"/>
          <w:marRight w:val="0"/>
          <w:marTop w:val="0"/>
          <w:marBottom w:val="0"/>
          <w:divBdr>
            <w:top w:val="none" w:sz="0" w:space="0" w:color="auto"/>
            <w:left w:val="none" w:sz="0" w:space="0" w:color="auto"/>
            <w:bottom w:val="none" w:sz="0" w:space="0" w:color="auto"/>
            <w:right w:val="none" w:sz="0" w:space="0" w:color="auto"/>
          </w:divBdr>
        </w:div>
        <w:div w:id="822426389">
          <w:marLeft w:val="0"/>
          <w:marRight w:val="0"/>
          <w:marTop w:val="0"/>
          <w:marBottom w:val="0"/>
          <w:divBdr>
            <w:top w:val="none" w:sz="0" w:space="0" w:color="auto"/>
            <w:left w:val="none" w:sz="0" w:space="0" w:color="auto"/>
            <w:bottom w:val="none" w:sz="0" w:space="0" w:color="auto"/>
            <w:right w:val="none" w:sz="0" w:space="0" w:color="auto"/>
          </w:divBdr>
        </w:div>
        <w:div w:id="458425522">
          <w:marLeft w:val="0"/>
          <w:marRight w:val="0"/>
          <w:marTop w:val="0"/>
          <w:marBottom w:val="0"/>
          <w:divBdr>
            <w:top w:val="none" w:sz="0" w:space="0" w:color="auto"/>
            <w:left w:val="none" w:sz="0" w:space="0" w:color="auto"/>
            <w:bottom w:val="none" w:sz="0" w:space="0" w:color="auto"/>
            <w:right w:val="none" w:sz="0" w:space="0" w:color="auto"/>
          </w:divBdr>
        </w:div>
        <w:div w:id="511265623">
          <w:marLeft w:val="0"/>
          <w:marRight w:val="0"/>
          <w:marTop w:val="0"/>
          <w:marBottom w:val="0"/>
          <w:divBdr>
            <w:top w:val="none" w:sz="0" w:space="0" w:color="auto"/>
            <w:left w:val="none" w:sz="0" w:space="0" w:color="auto"/>
            <w:bottom w:val="none" w:sz="0" w:space="0" w:color="auto"/>
            <w:right w:val="none" w:sz="0" w:space="0" w:color="auto"/>
          </w:divBdr>
        </w:div>
        <w:div w:id="1494417430">
          <w:marLeft w:val="0"/>
          <w:marRight w:val="0"/>
          <w:marTop w:val="0"/>
          <w:marBottom w:val="0"/>
          <w:divBdr>
            <w:top w:val="none" w:sz="0" w:space="0" w:color="auto"/>
            <w:left w:val="none" w:sz="0" w:space="0" w:color="auto"/>
            <w:bottom w:val="none" w:sz="0" w:space="0" w:color="auto"/>
            <w:right w:val="none" w:sz="0" w:space="0" w:color="auto"/>
          </w:divBdr>
        </w:div>
        <w:div w:id="1512258122">
          <w:marLeft w:val="0"/>
          <w:marRight w:val="0"/>
          <w:marTop w:val="0"/>
          <w:marBottom w:val="0"/>
          <w:divBdr>
            <w:top w:val="none" w:sz="0" w:space="0" w:color="auto"/>
            <w:left w:val="none" w:sz="0" w:space="0" w:color="auto"/>
            <w:bottom w:val="none" w:sz="0" w:space="0" w:color="auto"/>
            <w:right w:val="none" w:sz="0" w:space="0" w:color="auto"/>
          </w:divBdr>
          <w:divsChild>
            <w:div w:id="1410421677">
              <w:marLeft w:val="0"/>
              <w:marRight w:val="0"/>
              <w:marTop w:val="0"/>
              <w:marBottom w:val="0"/>
              <w:divBdr>
                <w:top w:val="none" w:sz="0" w:space="0" w:color="auto"/>
                <w:left w:val="none" w:sz="0" w:space="0" w:color="auto"/>
                <w:bottom w:val="none" w:sz="0" w:space="0" w:color="auto"/>
                <w:right w:val="none" w:sz="0" w:space="0" w:color="auto"/>
              </w:divBdr>
            </w:div>
            <w:div w:id="668678427">
              <w:marLeft w:val="0"/>
              <w:marRight w:val="0"/>
              <w:marTop w:val="0"/>
              <w:marBottom w:val="0"/>
              <w:divBdr>
                <w:top w:val="none" w:sz="0" w:space="0" w:color="auto"/>
                <w:left w:val="none" w:sz="0" w:space="0" w:color="auto"/>
                <w:bottom w:val="none" w:sz="0" w:space="0" w:color="auto"/>
                <w:right w:val="none" w:sz="0" w:space="0" w:color="auto"/>
              </w:divBdr>
            </w:div>
            <w:div w:id="1428767406">
              <w:marLeft w:val="0"/>
              <w:marRight w:val="0"/>
              <w:marTop w:val="0"/>
              <w:marBottom w:val="0"/>
              <w:divBdr>
                <w:top w:val="none" w:sz="0" w:space="0" w:color="auto"/>
                <w:left w:val="none" w:sz="0" w:space="0" w:color="auto"/>
                <w:bottom w:val="none" w:sz="0" w:space="0" w:color="auto"/>
                <w:right w:val="none" w:sz="0" w:space="0" w:color="auto"/>
              </w:divBdr>
            </w:div>
            <w:div w:id="1065372618">
              <w:marLeft w:val="0"/>
              <w:marRight w:val="0"/>
              <w:marTop w:val="0"/>
              <w:marBottom w:val="0"/>
              <w:divBdr>
                <w:top w:val="none" w:sz="0" w:space="0" w:color="auto"/>
                <w:left w:val="none" w:sz="0" w:space="0" w:color="auto"/>
                <w:bottom w:val="none" w:sz="0" w:space="0" w:color="auto"/>
                <w:right w:val="none" w:sz="0" w:space="0" w:color="auto"/>
              </w:divBdr>
            </w:div>
            <w:div w:id="447555245">
              <w:marLeft w:val="0"/>
              <w:marRight w:val="0"/>
              <w:marTop w:val="0"/>
              <w:marBottom w:val="0"/>
              <w:divBdr>
                <w:top w:val="none" w:sz="0" w:space="0" w:color="auto"/>
                <w:left w:val="none" w:sz="0" w:space="0" w:color="auto"/>
                <w:bottom w:val="none" w:sz="0" w:space="0" w:color="auto"/>
                <w:right w:val="none" w:sz="0" w:space="0" w:color="auto"/>
              </w:divBdr>
            </w:div>
          </w:divsChild>
        </w:div>
        <w:div w:id="1828401963">
          <w:marLeft w:val="0"/>
          <w:marRight w:val="0"/>
          <w:marTop w:val="0"/>
          <w:marBottom w:val="0"/>
          <w:divBdr>
            <w:top w:val="none" w:sz="0" w:space="0" w:color="auto"/>
            <w:left w:val="none" w:sz="0" w:space="0" w:color="auto"/>
            <w:bottom w:val="none" w:sz="0" w:space="0" w:color="auto"/>
            <w:right w:val="none" w:sz="0" w:space="0" w:color="auto"/>
          </w:divBdr>
          <w:divsChild>
            <w:div w:id="427427953">
              <w:marLeft w:val="0"/>
              <w:marRight w:val="0"/>
              <w:marTop w:val="0"/>
              <w:marBottom w:val="0"/>
              <w:divBdr>
                <w:top w:val="none" w:sz="0" w:space="0" w:color="auto"/>
                <w:left w:val="none" w:sz="0" w:space="0" w:color="auto"/>
                <w:bottom w:val="none" w:sz="0" w:space="0" w:color="auto"/>
                <w:right w:val="none" w:sz="0" w:space="0" w:color="auto"/>
              </w:divBdr>
            </w:div>
            <w:div w:id="1117409890">
              <w:marLeft w:val="0"/>
              <w:marRight w:val="0"/>
              <w:marTop w:val="0"/>
              <w:marBottom w:val="0"/>
              <w:divBdr>
                <w:top w:val="none" w:sz="0" w:space="0" w:color="auto"/>
                <w:left w:val="none" w:sz="0" w:space="0" w:color="auto"/>
                <w:bottom w:val="none" w:sz="0" w:space="0" w:color="auto"/>
                <w:right w:val="none" w:sz="0" w:space="0" w:color="auto"/>
              </w:divBdr>
            </w:div>
            <w:div w:id="479813184">
              <w:marLeft w:val="0"/>
              <w:marRight w:val="0"/>
              <w:marTop w:val="0"/>
              <w:marBottom w:val="0"/>
              <w:divBdr>
                <w:top w:val="none" w:sz="0" w:space="0" w:color="auto"/>
                <w:left w:val="none" w:sz="0" w:space="0" w:color="auto"/>
                <w:bottom w:val="none" w:sz="0" w:space="0" w:color="auto"/>
                <w:right w:val="none" w:sz="0" w:space="0" w:color="auto"/>
              </w:divBdr>
            </w:div>
            <w:div w:id="1434978928">
              <w:marLeft w:val="0"/>
              <w:marRight w:val="0"/>
              <w:marTop w:val="0"/>
              <w:marBottom w:val="0"/>
              <w:divBdr>
                <w:top w:val="none" w:sz="0" w:space="0" w:color="auto"/>
                <w:left w:val="none" w:sz="0" w:space="0" w:color="auto"/>
                <w:bottom w:val="none" w:sz="0" w:space="0" w:color="auto"/>
                <w:right w:val="none" w:sz="0" w:space="0" w:color="auto"/>
              </w:divBdr>
            </w:div>
          </w:divsChild>
        </w:div>
        <w:div w:id="17778785">
          <w:marLeft w:val="0"/>
          <w:marRight w:val="0"/>
          <w:marTop w:val="0"/>
          <w:marBottom w:val="0"/>
          <w:divBdr>
            <w:top w:val="none" w:sz="0" w:space="0" w:color="auto"/>
            <w:left w:val="none" w:sz="0" w:space="0" w:color="auto"/>
            <w:bottom w:val="none" w:sz="0" w:space="0" w:color="auto"/>
            <w:right w:val="none" w:sz="0" w:space="0" w:color="auto"/>
          </w:divBdr>
        </w:div>
        <w:div w:id="1422214266">
          <w:marLeft w:val="0"/>
          <w:marRight w:val="0"/>
          <w:marTop w:val="0"/>
          <w:marBottom w:val="0"/>
          <w:divBdr>
            <w:top w:val="none" w:sz="0" w:space="0" w:color="auto"/>
            <w:left w:val="none" w:sz="0" w:space="0" w:color="auto"/>
            <w:bottom w:val="none" w:sz="0" w:space="0" w:color="auto"/>
            <w:right w:val="none" w:sz="0" w:space="0" w:color="auto"/>
          </w:divBdr>
        </w:div>
        <w:div w:id="288097147">
          <w:marLeft w:val="0"/>
          <w:marRight w:val="0"/>
          <w:marTop w:val="0"/>
          <w:marBottom w:val="0"/>
          <w:divBdr>
            <w:top w:val="none" w:sz="0" w:space="0" w:color="auto"/>
            <w:left w:val="none" w:sz="0" w:space="0" w:color="auto"/>
            <w:bottom w:val="none" w:sz="0" w:space="0" w:color="auto"/>
            <w:right w:val="none" w:sz="0" w:space="0" w:color="auto"/>
          </w:divBdr>
        </w:div>
        <w:div w:id="2083794522">
          <w:marLeft w:val="0"/>
          <w:marRight w:val="0"/>
          <w:marTop w:val="0"/>
          <w:marBottom w:val="0"/>
          <w:divBdr>
            <w:top w:val="none" w:sz="0" w:space="0" w:color="auto"/>
            <w:left w:val="none" w:sz="0" w:space="0" w:color="auto"/>
            <w:bottom w:val="none" w:sz="0" w:space="0" w:color="auto"/>
            <w:right w:val="none" w:sz="0" w:space="0" w:color="auto"/>
          </w:divBdr>
        </w:div>
        <w:div w:id="1322462791">
          <w:marLeft w:val="0"/>
          <w:marRight w:val="0"/>
          <w:marTop w:val="0"/>
          <w:marBottom w:val="0"/>
          <w:divBdr>
            <w:top w:val="none" w:sz="0" w:space="0" w:color="auto"/>
            <w:left w:val="none" w:sz="0" w:space="0" w:color="auto"/>
            <w:bottom w:val="none" w:sz="0" w:space="0" w:color="auto"/>
            <w:right w:val="none" w:sz="0" w:space="0" w:color="auto"/>
          </w:divBdr>
        </w:div>
        <w:div w:id="2032687246">
          <w:marLeft w:val="0"/>
          <w:marRight w:val="0"/>
          <w:marTop w:val="0"/>
          <w:marBottom w:val="0"/>
          <w:divBdr>
            <w:top w:val="none" w:sz="0" w:space="0" w:color="auto"/>
            <w:left w:val="none" w:sz="0" w:space="0" w:color="auto"/>
            <w:bottom w:val="none" w:sz="0" w:space="0" w:color="auto"/>
            <w:right w:val="none" w:sz="0" w:space="0" w:color="auto"/>
          </w:divBdr>
        </w:div>
        <w:div w:id="1382828881">
          <w:marLeft w:val="0"/>
          <w:marRight w:val="0"/>
          <w:marTop w:val="0"/>
          <w:marBottom w:val="0"/>
          <w:divBdr>
            <w:top w:val="none" w:sz="0" w:space="0" w:color="auto"/>
            <w:left w:val="none" w:sz="0" w:space="0" w:color="auto"/>
            <w:bottom w:val="none" w:sz="0" w:space="0" w:color="auto"/>
            <w:right w:val="none" w:sz="0" w:space="0" w:color="auto"/>
          </w:divBdr>
        </w:div>
        <w:div w:id="218396113">
          <w:marLeft w:val="0"/>
          <w:marRight w:val="0"/>
          <w:marTop w:val="0"/>
          <w:marBottom w:val="0"/>
          <w:divBdr>
            <w:top w:val="none" w:sz="0" w:space="0" w:color="auto"/>
            <w:left w:val="none" w:sz="0" w:space="0" w:color="auto"/>
            <w:bottom w:val="none" w:sz="0" w:space="0" w:color="auto"/>
            <w:right w:val="none" w:sz="0" w:space="0" w:color="auto"/>
          </w:divBdr>
        </w:div>
        <w:div w:id="6180269">
          <w:marLeft w:val="0"/>
          <w:marRight w:val="0"/>
          <w:marTop w:val="0"/>
          <w:marBottom w:val="0"/>
          <w:divBdr>
            <w:top w:val="none" w:sz="0" w:space="0" w:color="auto"/>
            <w:left w:val="none" w:sz="0" w:space="0" w:color="auto"/>
            <w:bottom w:val="none" w:sz="0" w:space="0" w:color="auto"/>
            <w:right w:val="none" w:sz="0" w:space="0" w:color="auto"/>
          </w:divBdr>
        </w:div>
        <w:div w:id="237717866">
          <w:marLeft w:val="0"/>
          <w:marRight w:val="0"/>
          <w:marTop w:val="0"/>
          <w:marBottom w:val="0"/>
          <w:divBdr>
            <w:top w:val="none" w:sz="0" w:space="0" w:color="auto"/>
            <w:left w:val="none" w:sz="0" w:space="0" w:color="auto"/>
            <w:bottom w:val="none" w:sz="0" w:space="0" w:color="auto"/>
            <w:right w:val="none" w:sz="0" w:space="0" w:color="auto"/>
          </w:divBdr>
        </w:div>
        <w:div w:id="2090541803">
          <w:marLeft w:val="0"/>
          <w:marRight w:val="0"/>
          <w:marTop w:val="0"/>
          <w:marBottom w:val="0"/>
          <w:divBdr>
            <w:top w:val="none" w:sz="0" w:space="0" w:color="auto"/>
            <w:left w:val="none" w:sz="0" w:space="0" w:color="auto"/>
            <w:bottom w:val="none" w:sz="0" w:space="0" w:color="auto"/>
            <w:right w:val="none" w:sz="0" w:space="0" w:color="auto"/>
          </w:divBdr>
        </w:div>
        <w:div w:id="716399200">
          <w:marLeft w:val="0"/>
          <w:marRight w:val="0"/>
          <w:marTop w:val="0"/>
          <w:marBottom w:val="0"/>
          <w:divBdr>
            <w:top w:val="none" w:sz="0" w:space="0" w:color="auto"/>
            <w:left w:val="none" w:sz="0" w:space="0" w:color="auto"/>
            <w:bottom w:val="none" w:sz="0" w:space="0" w:color="auto"/>
            <w:right w:val="none" w:sz="0" w:space="0" w:color="auto"/>
          </w:divBdr>
        </w:div>
        <w:div w:id="410352172">
          <w:marLeft w:val="0"/>
          <w:marRight w:val="0"/>
          <w:marTop w:val="0"/>
          <w:marBottom w:val="0"/>
          <w:divBdr>
            <w:top w:val="none" w:sz="0" w:space="0" w:color="auto"/>
            <w:left w:val="none" w:sz="0" w:space="0" w:color="auto"/>
            <w:bottom w:val="none" w:sz="0" w:space="0" w:color="auto"/>
            <w:right w:val="none" w:sz="0" w:space="0" w:color="auto"/>
          </w:divBdr>
        </w:div>
        <w:div w:id="567111894">
          <w:marLeft w:val="0"/>
          <w:marRight w:val="0"/>
          <w:marTop w:val="0"/>
          <w:marBottom w:val="0"/>
          <w:divBdr>
            <w:top w:val="none" w:sz="0" w:space="0" w:color="auto"/>
            <w:left w:val="none" w:sz="0" w:space="0" w:color="auto"/>
            <w:bottom w:val="none" w:sz="0" w:space="0" w:color="auto"/>
            <w:right w:val="none" w:sz="0" w:space="0" w:color="auto"/>
          </w:divBdr>
        </w:div>
        <w:div w:id="1511674165">
          <w:marLeft w:val="0"/>
          <w:marRight w:val="0"/>
          <w:marTop w:val="0"/>
          <w:marBottom w:val="0"/>
          <w:divBdr>
            <w:top w:val="none" w:sz="0" w:space="0" w:color="auto"/>
            <w:left w:val="none" w:sz="0" w:space="0" w:color="auto"/>
            <w:bottom w:val="none" w:sz="0" w:space="0" w:color="auto"/>
            <w:right w:val="none" w:sz="0" w:space="0" w:color="auto"/>
          </w:divBdr>
        </w:div>
        <w:div w:id="3476911">
          <w:marLeft w:val="0"/>
          <w:marRight w:val="0"/>
          <w:marTop w:val="0"/>
          <w:marBottom w:val="0"/>
          <w:divBdr>
            <w:top w:val="none" w:sz="0" w:space="0" w:color="auto"/>
            <w:left w:val="none" w:sz="0" w:space="0" w:color="auto"/>
            <w:bottom w:val="none" w:sz="0" w:space="0" w:color="auto"/>
            <w:right w:val="none" w:sz="0" w:space="0" w:color="auto"/>
          </w:divBdr>
          <w:divsChild>
            <w:div w:id="919221476">
              <w:marLeft w:val="0"/>
              <w:marRight w:val="0"/>
              <w:marTop w:val="0"/>
              <w:marBottom w:val="0"/>
              <w:divBdr>
                <w:top w:val="none" w:sz="0" w:space="0" w:color="auto"/>
                <w:left w:val="none" w:sz="0" w:space="0" w:color="auto"/>
                <w:bottom w:val="none" w:sz="0" w:space="0" w:color="auto"/>
                <w:right w:val="none" w:sz="0" w:space="0" w:color="auto"/>
              </w:divBdr>
            </w:div>
            <w:div w:id="824509489">
              <w:marLeft w:val="0"/>
              <w:marRight w:val="0"/>
              <w:marTop w:val="0"/>
              <w:marBottom w:val="0"/>
              <w:divBdr>
                <w:top w:val="none" w:sz="0" w:space="0" w:color="auto"/>
                <w:left w:val="none" w:sz="0" w:space="0" w:color="auto"/>
                <w:bottom w:val="none" w:sz="0" w:space="0" w:color="auto"/>
                <w:right w:val="none" w:sz="0" w:space="0" w:color="auto"/>
              </w:divBdr>
            </w:div>
            <w:div w:id="1329941800">
              <w:marLeft w:val="0"/>
              <w:marRight w:val="0"/>
              <w:marTop w:val="0"/>
              <w:marBottom w:val="0"/>
              <w:divBdr>
                <w:top w:val="none" w:sz="0" w:space="0" w:color="auto"/>
                <w:left w:val="none" w:sz="0" w:space="0" w:color="auto"/>
                <w:bottom w:val="none" w:sz="0" w:space="0" w:color="auto"/>
                <w:right w:val="none" w:sz="0" w:space="0" w:color="auto"/>
              </w:divBdr>
            </w:div>
            <w:div w:id="485628933">
              <w:marLeft w:val="0"/>
              <w:marRight w:val="0"/>
              <w:marTop w:val="0"/>
              <w:marBottom w:val="0"/>
              <w:divBdr>
                <w:top w:val="none" w:sz="0" w:space="0" w:color="auto"/>
                <w:left w:val="none" w:sz="0" w:space="0" w:color="auto"/>
                <w:bottom w:val="none" w:sz="0" w:space="0" w:color="auto"/>
                <w:right w:val="none" w:sz="0" w:space="0" w:color="auto"/>
              </w:divBdr>
            </w:div>
            <w:div w:id="214968413">
              <w:marLeft w:val="0"/>
              <w:marRight w:val="0"/>
              <w:marTop w:val="0"/>
              <w:marBottom w:val="0"/>
              <w:divBdr>
                <w:top w:val="none" w:sz="0" w:space="0" w:color="auto"/>
                <w:left w:val="none" w:sz="0" w:space="0" w:color="auto"/>
                <w:bottom w:val="none" w:sz="0" w:space="0" w:color="auto"/>
                <w:right w:val="none" w:sz="0" w:space="0" w:color="auto"/>
              </w:divBdr>
            </w:div>
          </w:divsChild>
        </w:div>
        <w:div w:id="3389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Easton Texas</dc:creator>
  <cp:keywords/>
  <dc:description/>
  <cp:lastModifiedBy>City of Easton Texas</cp:lastModifiedBy>
  <cp:revision>2</cp:revision>
  <cp:lastPrinted>2022-03-07T21:00:00Z</cp:lastPrinted>
  <dcterms:created xsi:type="dcterms:W3CDTF">2022-04-12T14:48:00Z</dcterms:created>
  <dcterms:modified xsi:type="dcterms:W3CDTF">2022-04-12T14:48:00Z</dcterms:modified>
</cp:coreProperties>
</file>