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1" w:tblpY="196"/>
        <w:tblW w:w="1951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91"/>
        <w:gridCol w:w="3480"/>
        <w:gridCol w:w="11940"/>
      </w:tblGrid>
      <w:tr w:rsidR="002B78D7" w14:paraId="7CAC4629" w14:textId="77777777" w:rsidTr="002B78D7">
        <w:trPr>
          <w:trHeight w:val="1646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189"/>
              <w:tblOverlap w:val="never"/>
              <w:tblW w:w="4075" w:type="dxa"/>
              <w:tblInd w:w="0" w:type="dxa"/>
              <w:tblCellMar>
                <w:top w:w="86" w:type="dxa"/>
                <w:left w:w="1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75"/>
            </w:tblGrid>
            <w:tr w:rsidR="002B78D7" w14:paraId="5907F137" w14:textId="77777777" w:rsidTr="002B78D7">
              <w:trPr>
                <w:trHeight w:val="831"/>
              </w:trPr>
              <w:tc>
                <w:tcPr>
                  <w:tcW w:w="40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344572" w14:textId="468A42E4" w:rsidR="002B78D7" w:rsidRDefault="002B78D7" w:rsidP="002B78D7">
                  <w:pPr>
                    <w:spacing w:after="2"/>
                  </w:pP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    </w:t>
                  </w: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Jean Chatman-Edmond, Councilmember </w:t>
                  </w:r>
                </w:p>
                <w:p w14:paraId="185911DD" w14:textId="0109C024" w:rsidR="002B78D7" w:rsidRDefault="002B78D7" w:rsidP="002B78D7"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Earnest Starling-Councilmember</w:t>
                  </w:r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 </w:t>
                  </w:r>
                </w:p>
                <w:p w14:paraId="2C0F10E5" w14:textId="77777777" w:rsidR="002B78D7" w:rsidRDefault="002B78D7" w:rsidP="002B78D7"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14:paraId="2BE36029" w14:textId="77777777" w:rsidR="002B78D7" w:rsidRDefault="002B78D7" w:rsidP="002B78D7">
            <w:pPr>
              <w:ind w:left="-285" w:right="14"/>
            </w:pPr>
          </w:p>
          <w:p w14:paraId="0E9FD12D" w14:textId="77777777" w:rsidR="002B78D7" w:rsidRDefault="002B78D7" w:rsidP="002B78D7"/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24286E30" w14:textId="77777777" w:rsidR="002B78D7" w:rsidRDefault="002B78D7" w:rsidP="002B78D7">
            <w:pPr>
              <w:ind w:left="14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80C9A83" wp14:editId="16908B1A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-37465</wp:posOffset>
                  </wp:positionV>
                  <wp:extent cx="2200910" cy="1045210"/>
                  <wp:effectExtent l="0" t="0" r="8890" b="2540"/>
                  <wp:wrapNone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10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40" w:type="dxa"/>
            <w:tcBorders>
              <w:top w:val="nil"/>
              <w:left w:val="nil"/>
              <w:bottom w:val="nil"/>
              <w:right w:val="nil"/>
            </w:tcBorders>
          </w:tcPr>
          <w:p w14:paraId="3E17DBD0" w14:textId="77777777" w:rsidR="002B78D7" w:rsidRDefault="002B78D7" w:rsidP="002B78D7">
            <w:pPr>
              <w:ind w:left="-7872" w:right="11940"/>
            </w:pPr>
          </w:p>
          <w:tbl>
            <w:tblPr>
              <w:tblStyle w:val="TableGrid"/>
              <w:tblW w:w="4050" w:type="dxa"/>
              <w:tblInd w:w="397" w:type="dxa"/>
              <w:tblCellMar>
                <w:top w:w="88" w:type="dxa"/>
                <w:left w:w="15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50"/>
            </w:tblGrid>
            <w:tr w:rsidR="002B78D7" w14:paraId="4511274A" w14:textId="77777777" w:rsidTr="0074456B">
              <w:trPr>
                <w:trHeight w:val="975"/>
              </w:trPr>
              <w:tc>
                <w:tcPr>
                  <w:tcW w:w="4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589321" w14:textId="77777777" w:rsidR="002B78D7" w:rsidRDefault="002B78D7" w:rsidP="002B78D7">
                  <w:pPr>
                    <w:framePr w:hSpace="180" w:wrap="around" w:vAnchor="page" w:hAnchor="page" w:x="1" w:y="196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Ebbie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Johnson Lover, Mayor Pro-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Tem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Janeene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Lucas, Councilmember </w:t>
                  </w:r>
                </w:p>
              </w:tc>
            </w:tr>
          </w:tbl>
          <w:p w14:paraId="3E1D149B" w14:textId="77777777" w:rsidR="002B78D7" w:rsidRDefault="002B78D7" w:rsidP="002B78D7"/>
        </w:tc>
      </w:tr>
    </w:tbl>
    <w:p w14:paraId="19F910A7" w14:textId="20688124" w:rsidR="002B78D7" w:rsidRDefault="002B78D7" w:rsidP="002B78D7">
      <w:pPr>
        <w:spacing w:after="0"/>
        <w:jc w:val="center"/>
      </w:pPr>
      <w:r>
        <w:rPr>
          <w:rFonts w:ascii="Arial" w:eastAsia="Arial" w:hAnsi="Arial" w:cs="Arial"/>
          <w:sz w:val="24"/>
        </w:rPr>
        <w:t>Walter Ward, Mayor</w:t>
      </w:r>
    </w:p>
    <w:p w14:paraId="0300A6FF" w14:textId="642F16F8" w:rsidR="002B78D7" w:rsidRDefault="002B78D7" w:rsidP="002B78D7">
      <w:pPr>
        <w:spacing w:after="0"/>
        <w:ind w:left="2160" w:right="2669"/>
        <w:jc w:val="center"/>
      </w:pPr>
      <w:r>
        <w:rPr>
          <w:rFonts w:ascii="Times New Roman" w:eastAsia="Times New Roman" w:hAnsi="Times New Roman" w:cs="Times New Roman"/>
          <w:b/>
          <w:color w:val="4A4A4A"/>
          <w:sz w:val="24"/>
        </w:rPr>
        <w:t>EASTON CITY COUNCI</w:t>
      </w:r>
      <w:r>
        <w:rPr>
          <w:rFonts w:ascii="Times New Roman" w:eastAsia="Times New Roman" w:hAnsi="Times New Roman" w:cs="Times New Roman"/>
          <w:b/>
          <w:color w:val="636666"/>
          <w:sz w:val="24"/>
        </w:rPr>
        <w:t xml:space="preserve">L </w:t>
      </w:r>
      <w:r>
        <w:rPr>
          <w:rFonts w:ascii="Times New Roman" w:eastAsia="Times New Roman" w:hAnsi="Times New Roman" w:cs="Times New Roman"/>
          <w:b/>
          <w:color w:val="4A4A4A"/>
          <w:sz w:val="24"/>
        </w:rPr>
        <w:t>MINUTES</w:t>
      </w:r>
    </w:p>
    <w:p w14:paraId="4B132D53" w14:textId="44758733" w:rsidR="002B78D7" w:rsidRDefault="002B78D7" w:rsidP="002B78D7">
      <w:pPr>
        <w:spacing w:after="0"/>
        <w:jc w:val="center"/>
      </w:pPr>
      <w:r>
        <w:rPr>
          <w:rFonts w:ascii="Times New Roman" w:eastAsia="Times New Roman" w:hAnsi="Times New Roman" w:cs="Times New Roman"/>
          <w:color w:val="4A4A4A"/>
          <w:sz w:val="24"/>
        </w:rPr>
        <w:t>Ma</w:t>
      </w:r>
      <w:r>
        <w:rPr>
          <w:rFonts w:ascii="Times New Roman" w:eastAsia="Times New Roman" w:hAnsi="Times New Roman" w:cs="Times New Roman"/>
          <w:color w:val="4A4A4A"/>
          <w:sz w:val="24"/>
        </w:rPr>
        <w:t>y</w:t>
      </w:r>
      <w:r>
        <w:rPr>
          <w:rFonts w:ascii="Times New Roman" w:eastAsia="Times New Roman" w:hAnsi="Times New Roman" w:cs="Times New Roman"/>
          <w:color w:val="4A4A4A"/>
          <w:sz w:val="24"/>
        </w:rPr>
        <w:t xml:space="preserve"> 1</w:t>
      </w:r>
      <w:r>
        <w:rPr>
          <w:rFonts w:ascii="Times New Roman" w:eastAsia="Times New Roman" w:hAnsi="Times New Roman" w:cs="Times New Roman"/>
          <w:color w:val="4A4A4A"/>
          <w:sz w:val="24"/>
        </w:rPr>
        <w:t>2</w:t>
      </w:r>
      <w:r>
        <w:rPr>
          <w:rFonts w:ascii="Times New Roman" w:eastAsia="Times New Roman" w:hAnsi="Times New Roman" w:cs="Times New Roman"/>
          <w:color w:val="4A4A4A"/>
          <w:sz w:val="24"/>
        </w:rPr>
        <w:t>, 2020</w:t>
      </w:r>
    </w:p>
    <w:p w14:paraId="39BE94D5" w14:textId="439BAA9A" w:rsidR="002B78D7" w:rsidRDefault="002B78D7" w:rsidP="002B78D7">
      <w:pPr>
        <w:spacing w:after="0"/>
        <w:jc w:val="center"/>
      </w:pPr>
      <w:r>
        <w:rPr>
          <w:b/>
          <w:sz w:val="20"/>
        </w:rPr>
        <w:t>8:00 PM</w:t>
      </w:r>
    </w:p>
    <w:p w14:paraId="5F608B64" w14:textId="45ECB1E2" w:rsidR="002B78D7" w:rsidRDefault="002B78D7" w:rsidP="002B78D7">
      <w:pPr>
        <w:spacing w:after="0"/>
        <w:jc w:val="center"/>
      </w:pPr>
      <w:r>
        <w:rPr>
          <w:b/>
          <w:color w:val="4A4A4A"/>
          <w:sz w:val="19"/>
        </w:rPr>
        <w:t>EASTON CITY HALL; COUNC</w:t>
      </w:r>
      <w:r>
        <w:rPr>
          <w:b/>
          <w:color w:val="636666"/>
          <w:sz w:val="19"/>
        </w:rPr>
        <w:t>I</w:t>
      </w:r>
      <w:r>
        <w:rPr>
          <w:b/>
          <w:color w:val="4A4A4A"/>
          <w:sz w:val="19"/>
        </w:rPr>
        <w:t>L CHAMBERS</w:t>
      </w:r>
    </w:p>
    <w:p w14:paraId="15D05745" w14:textId="24710012" w:rsidR="002B78D7" w:rsidRDefault="002B78D7" w:rsidP="002B78D7">
      <w:pPr>
        <w:spacing w:after="0"/>
        <w:jc w:val="center"/>
      </w:pPr>
      <w:r>
        <w:rPr>
          <w:b/>
          <w:color w:val="4A4A4A"/>
          <w:sz w:val="19"/>
        </w:rPr>
        <w:t>BUILDING 185 KENNEDY BLVD</w:t>
      </w:r>
    </w:p>
    <w:p w14:paraId="74B0A0AB" w14:textId="6E1CCCF0" w:rsidR="002B78D7" w:rsidRDefault="002B78D7" w:rsidP="002B78D7">
      <w:pPr>
        <w:spacing w:after="0"/>
        <w:jc w:val="center"/>
        <w:rPr>
          <w:b/>
          <w:color w:val="4A4A4A"/>
          <w:sz w:val="19"/>
        </w:rPr>
      </w:pPr>
      <w:r>
        <w:rPr>
          <w:b/>
          <w:color w:val="4A4A4A"/>
          <w:sz w:val="19"/>
        </w:rPr>
        <w:t>EASTON, TEXAS 75603</w:t>
      </w:r>
    </w:p>
    <w:p w14:paraId="61EF054D" w14:textId="29AB58EE" w:rsidR="002B78D7" w:rsidRDefault="002B78D7" w:rsidP="002B78D7">
      <w:pPr>
        <w:spacing w:after="0"/>
        <w:jc w:val="center"/>
        <w:rPr>
          <w:b/>
          <w:color w:val="4A4A4A"/>
          <w:sz w:val="19"/>
        </w:rPr>
      </w:pPr>
    </w:p>
    <w:p w14:paraId="2D7F62E7" w14:textId="36454405" w:rsidR="002B78D7" w:rsidRDefault="002B78D7" w:rsidP="002B78D7">
      <w:pPr>
        <w:pStyle w:val="ListParagraph"/>
        <w:numPr>
          <w:ilvl w:val="0"/>
          <w:numId w:val="1"/>
        </w:numPr>
        <w:spacing w:after="0"/>
      </w:pPr>
      <w:r>
        <w:t>Call City Council to order</w:t>
      </w:r>
    </w:p>
    <w:p w14:paraId="1A4F50CE" w14:textId="7E497124" w:rsidR="00001BBE" w:rsidRDefault="00001BBE" w:rsidP="002B78D7">
      <w:pPr>
        <w:pStyle w:val="ListParagraph"/>
        <w:numPr>
          <w:ilvl w:val="0"/>
          <w:numId w:val="1"/>
        </w:numPr>
        <w:spacing w:after="0"/>
      </w:pPr>
      <w:r>
        <w:t>Invocation and Pledge of Allegiance – Earnest Starling</w:t>
      </w:r>
    </w:p>
    <w:p w14:paraId="3B1FA799" w14:textId="4F20AC88" w:rsidR="002B78D7" w:rsidRDefault="002B78D7" w:rsidP="002B78D7">
      <w:pPr>
        <w:pStyle w:val="ListParagraph"/>
        <w:numPr>
          <w:ilvl w:val="0"/>
          <w:numId w:val="1"/>
        </w:numPr>
        <w:spacing w:after="0"/>
      </w:pPr>
      <w:r>
        <w:t>Roll Call</w:t>
      </w:r>
    </w:p>
    <w:p w14:paraId="6F7EDFF0" w14:textId="184C9E78" w:rsidR="002B78D7" w:rsidRDefault="002B78D7" w:rsidP="002B78D7">
      <w:pPr>
        <w:pStyle w:val="ListParagraph"/>
        <w:numPr>
          <w:ilvl w:val="1"/>
          <w:numId w:val="1"/>
        </w:numPr>
        <w:spacing w:after="0"/>
      </w:pPr>
      <w:proofErr w:type="spellStart"/>
      <w:r>
        <w:t>Ebbie</w:t>
      </w:r>
      <w:proofErr w:type="spellEnd"/>
      <w:r>
        <w:t xml:space="preserve"> Lover – Absent </w:t>
      </w:r>
    </w:p>
    <w:p w14:paraId="3387CBC7" w14:textId="6403591F" w:rsidR="002B78D7" w:rsidRDefault="002B78D7" w:rsidP="002B78D7">
      <w:pPr>
        <w:pStyle w:val="ListParagraph"/>
        <w:numPr>
          <w:ilvl w:val="1"/>
          <w:numId w:val="1"/>
        </w:numPr>
        <w:spacing w:after="0"/>
      </w:pPr>
      <w:proofErr w:type="spellStart"/>
      <w:r>
        <w:t>Janeene</w:t>
      </w:r>
      <w:proofErr w:type="spellEnd"/>
      <w:r>
        <w:t xml:space="preserve"> Lucas – Present</w:t>
      </w:r>
    </w:p>
    <w:p w14:paraId="17CDFBE2" w14:textId="5EC4AA34" w:rsidR="002B78D7" w:rsidRDefault="002B78D7" w:rsidP="002B78D7">
      <w:pPr>
        <w:pStyle w:val="ListParagraph"/>
        <w:numPr>
          <w:ilvl w:val="1"/>
          <w:numId w:val="1"/>
        </w:numPr>
        <w:spacing w:after="0"/>
      </w:pPr>
      <w:r>
        <w:t>Jean Chatman – Present</w:t>
      </w:r>
    </w:p>
    <w:p w14:paraId="46FF756B" w14:textId="02CF4128" w:rsidR="002B78D7" w:rsidRDefault="002B78D7" w:rsidP="002B78D7">
      <w:pPr>
        <w:pStyle w:val="ListParagraph"/>
        <w:numPr>
          <w:ilvl w:val="1"/>
          <w:numId w:val="1"/>
        </w:numPr>
        <w:spacing w:after="0"/>
      </w:pPr>
      <w:r>
        <w:t>Earnest Starling – Present</w:t>
      </w:r>
    </w:p>
    <w:p w14:paraId="788F8ED0" w14:textId="62D8963D" w:rsidR="00001BBE" w:rsidRDefault="002B78D7" w:rsidP="00001BBE">
      <w:pPr>
        <w:pStyle w:val="ListParagraph"/>
        <w:numPr>
          <w:ilvl w:val="1"/>
          <w:numId w:val="1"/>
        </w:numPr>
        <w:spacing w:after="0"/>
      </w:pPr>
      <w:r>
        <w:t xml:space="preserve">Secretary Wafer – </w:t>
      </w:r>
      <w:r w:rsidR="00001BBE">
        <w:t>Absent</w:t>
      </w:r>
    </w:p>
    <w:p w14:paraId="34911CEE" w14:textId="0165C82D" w:rsidR="00001BBE" w:rsidRPr="00001BBE" w:rsidRDefault="00001BBE" w:rsidP="00001BBE">
      <w:pPr>
        <w:spacing w:after="0"/>
        <w:ind w:firstLine="360"/>
        <w:rPr>
          <w:b/>
          <w:bCs/>
          <w:u w:val="single"/>
        </w:rPr>
      </w:pPr>
      <w:r w:rsidRPr="00001BBE">
        <w:rPr>
          <w:b/>
          <w:bCs/>
          <w:u w:val="single"/>
        </w:rPr>
        <w:t>Motions</w:t>
      </w:r>
      <w:r>
        <w:rPr>
          <w:b/>
          <w:bCs/>
          <w:u w:val="single"/>
        </w:rPr>
        <w:t>:</w:t>
      </w:r>
    </w:p>
    <w:p w14:paraId="3DC99904" w14:textId="799CB265" w:rsidR="002B78D7" w:rsidRDefault="002B78D7" w:rsidP="00001BBE">
      <w:pPr>
        <w:pStyle w:val="ListParagraph"/>
        <w:numPr>
          <w:ilvl w:val="0"/>
          <w:numId w:val="2"/>
        </w:numPr>
        <w:spacing w:after="0"/>
      </w:pPr>
      <w:r>
        <w:t>Financial Report – Earnest Starling motion May minutes be read in June. Jean Chatman seconds. Three for, zero against.</w:t>
      </w:r>
    </w:p>
    <w:p w14:paraId="51E4B904" w14:textId="149A776D" w:rsidR="002B78D7" w:rsidRDefault="002B78D7" w:rsidP="00001BBE">
      <w:pPr>
        <w:pStyle w:val="ListParagraph"/>
        <w:numPr>
          <w:ilvl w:val="0"/>
          <w:numId w:val="2"/>
        </w:numPr>
        <w:spacing w:after="0"/>
      </w:pPr>
      <w:r>
        <w:t>Earnest Starling motions to amend budget $15,000 for audit. Jean Chatman seconds. Three for, zero against.</w:t>
      </w:r>
    </w:p>
    <w:p w14:paraId="04E44C65" w14:textId="3F4398FD" w:rsidR="002B78D7" w:rsidRDefault="002B78D7" w:rsidP="00001BBE">
      <w:pPr>
        <w:pStyle w:val="ListParagraph"/>
        <w:numPr>
          <w:ilvl w:val="0"/>
          <w:numId w:val="2"/>
        </w:numPr>
        <w:spacing w:after="0"/>
      </w:pPr>
      <w:proofErr w:type="spellStart"/>
      <w:r>
        <w:t>Janeene</w:t>
      </w:r>
      <w:proofErr w:type="spellEnd"/>
      <w:r>
        <w:t xml:space="preserve"> Lucas motions to stop all credit card use and to pay bills on the 30</w:t>
      </w:r>
      <w:r w:rsidRPr="002B78D7">
        <w:rPr>
          <w:vertAlign w:val="superscript"/>
        </w:rPr>
        <w:t>th</w:t>
      </w:r>
      <w:r>
        <w:t xml:space="preserve"> of each month. Jean Chatman seconds. Three for, zero against.</w:t>
      </w:r>
    </w:p>
    <w:p w14:paraId="1F50F42F" w14:textId="517FE732" w:rsidR="002B78D7" w:rsidRDefault="002B78D7" w:rsidP="00001BBE">
      <w:pPr>
        <w:pStyle w:val="ListParagraph"/>
        <w:numPr>
          <w:ilvl w:val="0"/>
          <w:numId w:val="2"/>
        </w:numPr>
        <w:spacing w:after="0"/>
      </w:pPr>
      <w:r>
        <w:t>Jean Chatman motions to nominate Linda Timberlake for placement #3. J. Coleman seconds. Three for, zero against.</w:t>
      </w:r>
      <w:r w:rsidR="00001BBE">
        <w:t xml:space="preserve"> </w:t>
      </w:r>
      <w:r w:rsidR="00E833FB">
        <w:t>Mayor swore in.</w:t>
      </w:r>
    </w:p>
    <w:p w14:paraId="359A1272" w14:textId="38BD1255" w:rsidR="002B78D7" w:rsidRDefault="002B78D7" w:rsidP="002B78D7">
      <w:pPr>
        <w:spacing w:after="0"/>
        <w:ind w:left="360"/>
        <w:rPr>
          <w:b/>
          <w:bCs/>
          <w:u w:val="single"/>
        </w:rPr>
      </w:pPr>
      <w:r w:rsidRPr="002B78D7">
        <w:rPr>
          <w:b/>
          <w:bCs/>
          <w:u w:val="single"/>
        </w:rPr>
        <w:t>Discussions</w:t>
      </w:r>
      <w:r w:rsidR="00001BBE">
        <w:rPr>
          <w:b/>
          <w:bCs/>
          <w:u w:val="single"/>
        </w:rPr>
        <w:t>:</w:t>
      </w:r>
    </w:p>
    <w:p w14:paraId="1AA2DFCC" w14:textId="60C74B66" w:rsidR="002B78D7" w:rsidRDefault="002B78D7" w:rsidP="002B78D7">
      <w:pPr>
        <w:spacing w:after="0"/>
        <w:ind w:left="360"/>
      </w:pPr>
      <w:r>
        <w:t>Council discussed work on park and streets. Waiting on Pct. 4.</w:t>
      </w:r>
    </w:p>
    <w:p w14:paraId="58A462F1" w14:textId="14BD6D24" w:rsidR="002B78D7" w:rsidRDefault="002B78D7" w:rsidP="002B78D7">
      <w:pPr>
        <w:spacing w:after="0"/>
        <w:ind w:left="360"/>
      </w:pPr>
      <w:r>
        <w:t>Council also discussed</w:t>
      </w:r>
      <w:r w:rsidR="00001BBE">
        <w:t xml:space="preserve"> that if Secretary Wafer does not come in to work, she will not be paid.</w:t>
      </w:r>
    </w:p>
    <w:p w14:paraId="4210C170" w14:textId="32B7E121" w:rsidR="00001BBE" w:rsidRDefault="00001BBE" w:rsidP="002B78D7">
      <w:pPr>
        <w:spacing w:after="0"/>
        <w:ind w:left="360"/>
      </w:pPr>
      <w:r>
        <w:t>Council is also having Secretary Wafer switch phone line back to office.</w:t>
      </w:r>
    </w:p>
    <w:p w14:paraId="53446D1A" w14:textId="031A6E8B" w:rsidR="00001BBE" w:rsidRDefault="00001BBE" w:rsidP="002B78D7">
      <w:pPr>
        <w:spacing w:after="0"/>
        <w:ind w:left="360"/>
      </w:pPr>
    </w:p>
    <w:p w14:paraId="280F73C9" w14:textId="025AC37D" w:rsidR="00001BBE" w:rsidRDefault="00001BBE" w:rsidP="002B78D7">
      <w:pPr>
        <w:spacing w:after="0"/>
        <w:ind w:left="360"/>
        <w:rPr>
          <w:b/>
          <w:bCs/>
          <w:u w:val="single"/>
        </w:rPr>
      </w:pPr>
      <w:r w:rsidRPr="00001BBE">
        <w:rPr>
          <w:b/>
          <w:bCs/>
          <w:u w:val="single"/>
        </w:rPr>
        <w:t>Citizen Comments:</w:t>
      </w:r>
    </w:p>
    <w:p w14:paraId="6F0A56BE" w14:textId="34530A92" w:rsidR="00001BBE" w:rsidRDefault="00001BBE" w:rsidP="002B78D7">
      <w:pPr>
        <w:spacing w:after="0"/>
        <w:ind w:left="360"/>
      </w:pPr>
      <w:r>
        <w:t>Mr. Horton asked who keeps up with all receipts. Mayor stated that we are working to get receipts ready for the audit.</w:t>
      </w:r>
    </w:p>
    <w:p w14:paraId="28F62722" w14:textId="77777777" w:rsidR="00001BBE" w:rsidRPr="00001BBE" w:rsidRDefault="00001BBE" w:rsidP="002B78D7">
      <w:pPr>
        <w:spacing w:after="0"/>
        <w:ind w:left="360"/>
      </w:pPr>
    </w:p>
    <w:p w14:paraId="1128E03A" w14:textId="234048B0" w:rsidR="002B78D7" w:rsidRDefault="00001BBE" w:rsidP="00001BBE">
      <w:pPr>
        <w:ind w:firstLine="360"/>
        <w:rPr>
          <w:b/>
          <w:bCs/>
          <w:u w:val="single"/>
        </w:rPr>
      </w:pPr>
      <w:r w:rsidRPr="00001BBE">
        <w:rPr>
          <w:b/>
          <w:bCs/>
          <w:u w:val="single"/>
        </w:rPr>
        <w:t>Meeting Adjourned: 8:25</w:t>
      </w:r>
    </w:p>
    <w:p w14:paraId="7431538A" w14:textId="77777777" w:rsidR="00001BBE" w:rsidRPr="00001BBE" w:rsidRDefault="00001BBE">
      <w:pPr>
        <w:rPr>
          <w:b/>
          <w:bCs/>
          <w:u w:val="single"/>
        </w:rPr>
      </w:pPr>
    </w:p>
    <w:sectPr w:rsidR="00001BBE" w:rsidRPr="00001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64E5"/>
    <w:multiLevelType w:val="hybridMultilevel"/>
    <w:tmpl w:val="085E6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8A3"/>
    <w:multiLevelType w:val="hybridMultilevel"/>
    <w:tmpl w:val="A51C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D7"/>
    <w:rsid w:val="00001BBE"/>
    <w:rsid w:val="002B78D7"/>
    <w:rsid w:val="00E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93C8"/>
  <w15:chartTrackingRefBased/>
  <w15:docId w15:val="{E25CB4BA-51B1-469F-B478-BD92DCCA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8D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B78D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B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 Gas System</dc:creator>
  <cp:keywords/>
  <dc:description/>
  <cp:lastModifiedBy>Easton Gas System</cp:lastModifiedBy>
  <cp:revision>1</cp:revision>
  <cp:lastPrinted>2020-05-14T16:40:00Z</cp:lastPrinted>
  <dcterms:created xsi:type="dcterms:W3CDTF">2020-05-14T16:11:00Z</dcterms:created>
  <dcterms:modified xsi:type="dcterms:W3CDTF">2020-05-14T16:44:00Z</dcterms:modified>
</cp:coreProperties>
</file>