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vertAnchor="page" w:horzAnchor="margin" w:tblpY="706"/>
        <w:tblOverlap w:val="never"/>
        <w:tblW w:w="3918" w:type="dxa"/>
        <w:tblInd w:w="0" w:type="dxa"/>
        <w:tblCellMar>
          <w:top w:w="83" w:type="dxa"/>
          <w:left w:w="151" w:type="dxa"/>
          <w:right w:w="115" w:type="dxa"/>
        </w:tblCellMar>
        <w:tblLook w:val="04A0" w:firstRow="1" w:lastRow="0" w:firstColumn="1" w:lastColumn="0" w:noHBand="0" w:noVBand="1"/>
      </w:tblPr>
      <w:tblGrid>
        <w:gridCol w:w="3918"/>
      </w:tblGrid>
      <w:tr w:rsidR="002243D0" w14:paraId="34D877F2" w14:textId="77777777" w:rsidTr="002243D0">
        <w:trPr>
          <w:trHeight w:val="802"/>
        </w:trPr>
        <w:tc>
          <w:tcPr>
            <w:tcW w:w="3918" w:type="dxa"/>
            <w:tcBorders>
              <w:top w:val="single" w:sz="6" w:space="0" w:color="000000"/>
              <w:left w:val="single" w:sz="6" w:space="0" w:color="000000"/>
              <w:bottom w:val="single" w:sz="6" w:space="0" w:color="000000"/>
              <w:right w:val="single" w:sz="6" w:space="0" w:color="000000"/>
            </w:tcBorders>
          </w:tcPr>
          <w:p w14:paraId="0CA2448D" w14:textId="77777777" w:rsidR="002243D0" w:rsidRPr="002243D0" w:rsidRDefault="002243D0" w:rsidP="002243D0">
            <w:pPr>
              <w:rPr>
                <w:rFonts w:ascii="Arial" w:eastAsia="Arial" w:hAnsi="Arial" w:cs="Arial"/>
                <w:b/>
                <w:sz w:val="16"/>
                <w:szCs w:val="16"/>
              </w:rPr>
            </w:pPr>
            <w:r w:rsidRPr="002243D0">
              <w:rPr>
                <w:rFonts w:ascii="Arial" w:eastAsia="Arial" w:hAnsi="Arial" w:cs="Arial"/>
                <w:b/>
                <w:sz w:val="16"/>
                <w:szCs w:val="16"/>
              </w:rPr>
              <w:t>Walter Ward, Mayor</w:t>
            </w:r>
          </w:p>
          <w:p w14:paraId="482C9DAE" w14:textId="77777777" w:rsidR="002243D0" w:rsidRPr="002243D0" w:rsidRDefault="002243D0" w:rsidP="002243D0">
            <w:pPr>
              <w:rPr>
                <w:sz w:val="16"/>
                <w:szCs w:val="16"/>
              </w:rPr>
            </w:pPr>
            <w:r w:rsidRPr="002243D0">
              <w:rPr>
                <w:rFonts w:ascii="Arial" w:eastAsia="Arial" w:hAnsi="Arial" w:cs="Arial"/>
                <w:b/>
                <w:sz w:val="16"/>
                <w:szCs w:val="16"/>
              </w:rPr>
              <w:t xml:space="preserve">Earnest Starling, Councilmember #5 </w:t>
            </w:r>
          </w:p>
          <w:p w14:paraId="72A9E87C" w14:textId="77777777" w:rsidR="002243D0" w:rsidRPr="002243D0" w:rsidRDefault="002243D0" w:rsidP="002243D0">
            <w:pPr>
              <w:spacing w:after="22"/>
              <w:rPr>
                <w:sz w:val="16"/>
                <w:szCs w:val="16"/>
              </w:rPr>
            </w:pPr>
            <w:r w:rsidRPr="002243D0">
              <w:rPr>
                <w:rFonts w:ascii="Arial" w:eastAsia="Arial" w:hAnsi="Arial" w:cs="Arial"/>
                <w:b/>
                <w:sz w:val="16"/>
                <w:szCs w:val="16"/>
              </w:rPr>
              <w:t xml:space="preserve">Jean </w:t>
            </w:r>
            <w:proofErr w:type="spellStart"/>
            <w:r w:rsidRPr="002243D0">
              <w:rPr>
                <w:rFonts w:ascii="Arial" w:eastAsia="Arial" w:hAnsi="Arial" w:cs="Arial"/>
                <w:b/>
                <w:sz w:val="16"/>
                <w:szCs w:val="16"/>
              </w:rPr>
              <w:t>Chathman</w:t>
            </w:r>
            <w:proofErr w:type="spellEnd"/>
            <w:r w:rsidRPr="002243D0">
              <w:rPr>
                <w:rFonts w:ascii="Arial" w:eastAsia="Arial" w:hAnsi="Arial" w:cs="Arial"/>
                <w:b/>
                <w:sz w:val="16"/>
                <w:szCs w:val="16"/>
              </w:rPr>
              <w:t xml:space="preserve">-Edmond, Councilmember #4 </w:t>
            </w:r>
          </w:p>
          <w:p w14:paraId="7B48D9CD" w14:textId="77777777" w:rsidR="002243D0" w:rsidRDefault="002243D0" w:rsidP="002243D0">
            <w:r>
              <w:rPr>
                <w:rFonts w:ascii="Arial" w:eastAsia="Arial" w:hAnsi="Arial" w:cs="Arial"/>
                <w:sz w:val="20"/>
              </w:rPr>
              <w:t xml:space="preserve"> </w:t>
            </w:r>
          </w:p>
        </w:tc>
      </w:tr>
    </w:tbl>
    <w:tbl>
      <w:tblPr>
        <w:tblStyle w:val="TableGrid"/>
        <w:tblpPr w:vertAnchor="page" w:horzAnchor="page" w:tblpX="8085" w:tblpY="706"/>
        <w:tblOverlap w:val="never"/>
        <w:tblW w:w="3735" w:type="dxa"/>
        <w:tblInd w:w="0" w:type="dxa"/>
        <w:tblCellMar>
          <w:top w:w="84" w:type="dxa"/>
          <w:left w:w="153" w:type="dxa"/>
          <w:right w:w="115" w:type="dxa"/>
        </w:tblCellMar>
        <w:tblLook w:val="04A0" w:firstRow="1" w:lastRow="0" w:firstColumn="1" w:lastColumn="0" w:noHBand="0" w:noVBand="1"/>
      </w:tblPr>
      <w:tblGrid>
        <w:gridCol w:w="3735"/>
      </w:tblGrid>
      <w:tr w:rsidR="002243D0" w14:paraId="2B58EB22" w14:textId="77777777" w:rsidTr="002243D0">
        <w:trPr>
          <w:trHeight w:val="975"/>
        </w:trPr>
        <w:tc>
          <w:tcPr>
            <w:tcW w:w="3735" w:type="dxa"/>
            <w:tcBorders>
              <w:top w:val="single" w:sz="6" w:space="0" w:color="000000"/>
              <w:left w:val="single" w:sz="6" w:space="0" w:color="000000"/>
              <w:bottom w:val="single" w:sz="6" w:space="0" w:color="000000"/>
              <w:right w:val="single" w:sz="6" w:space="0" w:color="000000"/>
            </w:tcBorders>
          </w:tcPr>
          <w:p w14:paraId="6F7E5D19" w14:textId="77777777" w:rsidR="002243D0" w:rsidRDefault="002243D0" w:rsidP="002243D0">
            <w:proofErr w:type="spellStart"/>
            <w:r>
              <w:rPr>
                <w:rFonts w:ascii="Arial" w:eastAsia="Arial" w:hAnsi="Arial" w:cs="Arial"/>
                <w:b/>
                <w:sz w:val="16"/>
              </w:rPr>
              <w:t>Ebbie</w:t>
            </w:r>
            <w:proofErr w:type="spellEnd"/>
            <w:r>
              <w:rPr>
                <w:rFonts w:ascii="Arial" w:eastAsia="Arial" w:hAnsi="Arial" w:cs="Arial"/>
                <w:b/>
                <w:sz w:val="16"/>
              </w:rPr>
              <w:t xml:space="preserve"> Johnson Lover, Mayor Pro-</w:t>
            </w:r>
            <w:proofErr w:type="spellStart"/>
            <w:r>
              <w:rPr>
                <w:rFonts w:ascii="Arial" w:eastAsia="Arial" w:hAnsi="Arial" w:cs="Arial"/>
                <w:b/>
                <w:sz w:val="16"/>
              </w:rPr>
              <w:t>Tem</w:t>
            </w:r>
            <w:proofErr w:type="spellEnd"/>
            <w:r>
              <w:rPr>
                <w:rFonts w:ascii="Arial" w:eastAsia="Arial" w:hAnsi="Arial" w:cs="Arial"/>
                <w:b/>
                <w:sz w:val="16"/>
              </w:rPr>
              <w:t xml:space="preserve"> #1 </w:t>
            </w:r>
          </w:p>
          <w:p w14:paraId="5DC66E48" w14:textId="77777777" w:rsidR="002243D0" w:rsidRDefault="002243D0" w:rsidP="002243D0">
            <w:proofErr w:type="spellStart"/>
            <w:r>
              <w:rPr>
                <w:rFonts w:ascii="Arial" w:eastAsia="Arial" w:hAnsi="Arial" w:cs="Arial"/>
                <w:b/>
                <w:sz w:val="16"/>
              </w:rPr>
              <w:t>Janeene</w:t>
            </w:r>
            <w:proofErr w:type="spellEnd"/>
            <w:r>
              <w:rPr>
                <w:rFonts w:ascii="Arial" w:eastAsia="Arial" w:hAnsi="Arial" w:cs="Arial"/>
                <w:b/>
                <w:sz w:val="16"/>
              </w:rPr>
              <w:t xml:space="preserve"> Lucas, Councilmember #2 </w:t>
            </w:r>
          </w:p>
          <w:p w14:paraId="2081B712" w14:textId="77777777" w:rsidR="002243D0" w:rsidRDefault="002243D0" w:rsidP="002243D0">
            <w:r>
              <w:rPr>
                <w:rFonts w:ascii="Arial" w:eastAsia="Arial" w:hAnsi="Arial" w:cs="Arial"/>
                <w:b/>
                <w:sz w:val="16"/>
              </w:rPr>
              <w:t xml:space="preserve">Linda Timberlake, Councilmember #3 </w:t>
            </w:r>
          </w:p>
        </w:tc>
      </w:tr>
    </w:tbl>
    <w:p w14:paraId="0D4136AB" w14:textId="77777777" w:rsidR="00C554C1" w:rsidRDefault="00D42C4D">
      <w:pPr>
        <w:spacing w:after="165"/>
      </w:pPr>
      <w:r>
        <w:rPr>
          <w:rFonts w:ascii="Times New Roman" w:eastAsia="Times New Roman" w:hAnsi="Times New Roman" w:cs="Times New Roman"/>
          <w:sz w:val="24"/>
        </w:rPr>
        <w:t xml:space="preserve"> </w:t>
      </w:r>
    </w:p>
    <w:p w14:paraId="19DB0442" w14:textId="77777777" w:rsidR="002243D0" w:rsidRDefault="002243D0">
      <w:pPr>
        <w:spacing w:after="0"/>
        <w:ind w:left="430" w:hanging="10"/>
        <w:jc w:val="center"/>
        <w:rPr>
          <w:rFonts w:ascii="Arial" w:eastAsia="Arial" w:hAnsi="Arial" w:cs="Arial"/>
          <w:b/>
          <w:color w:val="4A4A4A"/>
          <w:sz w:val="19"/>
        </w:rPr>
      </w:pPr>
    </w:p>
    <w:p w14:paraId="457BB5D6" w14:textId="77777777" w:rsidR="00DD6165" w:rsidRDefault="00DD6165">
      <w:pPr>
        <w:spacing w:after="0"/>
        <w:ind w:left="430" w:hanging="10"/>
        <w:jc w:val="center"/>
        <w:rPr>
          <w:rFonts w:ascii="Arial" w:eastAsia="Arial" w:hAnsi="Arial" w:cs="Arial"/>
          <w:b/>
          <w:color w:val="4A4A4A"/>
          <w:sz w:val="19"/>
        </w:rPr>
      </w:pPr>
    </w:p>
    <w:p w14:paraId="023F0C0E" w14:textId="360DAB91" w:rsidR="00C554C1" w:rsidRDefault="00D42C4D">
      <w:pPr>
        <w:spacing w:after="0"/>
        <w:ind w:left="430" w:hanging="10"/>
        <w:jc w:val="center"/>
      </w:pPr>
      <w:r>
        <w:rPr>
          <w:rFonts w:ascii="Arial" w:eastAsia="Arial" w:hAnsi="Arial" w:cs="Arial"/>
          <w:b/>
          <w:color w:val="4A4A4A"/>
          <w:sz w:val="19"/>
        </w:rPr>
        <w:t>EASTON CITY COUNCI</w:t>
      </w:r>
      <w:r>
        <w:rPr>
          <w:rFonts w:ascii="Arial" w:eastAsia="Arial" w:hAnsi="Arial" w:cs="Arial"/>
          <w:b/>
          <w:color w:val="636666"/>
          <w:sz w:val="19"/>
        </w:rPr>
        <w:t xml:space="preserve">L </w:t>
      </w:r>
      <w:r>
        <w:rPr>
          <w:rFonts w:ascii="Arial" w:eastAsia="Arial" w:hAnsi="Arial" w:cs="Arial"/>
          <w:b/>
          <w:color w:val="4A4A4A"/>
          <w:sz w:val="19"/>
        </w:rPr>
        <w:t xml:space="preserve">AGENDA </w:t>
      </w:r>
    </w:p>
    <w:p w14:paraId="47BE31C7" w14:textId="77777777" w:rsidR="00C554C1" w:rsidRDefault="004177AB">
      <w:pPr>
        <w:spacing w:after="0"/>
        <w:ind w:left="430" w:right="4" w:hanging="10"/>
        <w:jc w:val="center"/>
      </w:pPr>
      <w:r>
        <w:rPr>
          <w:rFonts w:ascii="Arial" w:eastAsia="Arial" w:hAnsi="Arial" w:cs="Arial"/>
          <w:b/>
          <w:color w:val="4A4A4A"/>
          <w:sz w:val="19"/>
        </w:rPr>
        <w:t>SPECIAL CALLED</w:t>
      </w:r>
      <w:r w:rsidR="00D42C4D">
        <w:rPr>
          <w:rFonts w:ascii="Arial" w:eastAsia="Arial" w:hAnsi="Arial" w:cs="Arial"/>
          <w:b/>
          <w:color w:val="4A4A4A"/>
          <w:sz w:val="19"/>
        </w:rPr>
        <w:t xml:space="preserve"> MEETING</w:t>
      </w:r>
      <w:r w:rsidR="00D42C4D">
        <w:rPr>
          <w:rFonts w:ascii="Arial" w:eastAsia="Arial" w:hAnsi="Arial" w:cs="Arial"/>
          <w:b/>
          <w:sz w:val="19"/>
        </w:rPr>
        <w:t xml:space="preserve"> </w:t>
      </w:r>
    </w:p>
    <w:p w14:paraId="66887E14" w14:textId="49637742" w:rsidR="00C554C1" w:rsidRDefault="00DD6165">
      <w:pPr>
        <w:spacing w:after="12"/>
        <w:ind w:left="417"/>
        <w:jc w:val="center"/>
      </w:pPr>
      <w:r>
        <w:rPr>
          <w:rFonts w:ascii="Times New Roman" w:eastAsia="Times New Roman" w:hAnsi="Times New Roman" w:cs="Times New Roman"/>
          <w:b/>
          <w:color w:val="4A4A4A"/>
          <w:sz w:val="18"/>
        </w:rPr>
        <w:t xml:space="preserve">JUNE </w:t>
      </w:r>
      <w:r w:rsidR="008958FB">
        <w:rPr>
          <w:rFonts w:ascii="Times New Roman" w:eastAsia="Times New Roman" w:hAnsi="Times New Roman" w:cs="Times New Roman"/>
          <w:b/>
          <w:color w:val="4A4A4A"/>
          <w:sz w:val="18"/>
        </w:rPr>
        <w:t>1</w:t>
      </w:r>
      <w:r w:rsidR="00D305D3">
        <w:rPr>
          <w:rFonts w:ascii="Times New Roman" w:eastAsia="Times New Roman" w:hAnsi="Times New Roman" w:cs="Times New Roman"/>
          <w:b/>
          <w:color w:val="4A4A4A"/>
          <w:sz w:val="18"/>
        </w:rPr>
        <w:t>6</w:t>
      </w:r>
      <w:r w:rsidR="00D42C4D">
        <w:rPr>
          <w:rFonts w:ascii="Times New Roman" w:eastAsia="Times New Roman" w:hAnsi="Times New Roman" w:cs="Times New Roman"/>
          <w:b/>
          <w:color w:val="4A4A4A"/>
          <w:sz w:val="18"/>
        </w:rPr>
        <w:t>, 2020</w:t>
      </w:r>
      <w:r w:rsidR="00D42C4D">
        <w:rPr>
          <w:rFonts w:ascii="Times New Roman" w:eastAsia="Times New Roman" w:hAnsi="Times New Roman" w:cs="Times New Roman"/>
          <w:b/>
          <w:sz w:val="18"/>
        </w:rPr>
        <w:t xml:space="preserve"> </w:t>
      </w:r>
    </w:p>
    <w:p w14:paraId="1D59AD7E" w14:textId="30A8493D" w:rsidR="00C554C1" w:rsidRDefault="008958FB">
      <w:pPr>
        <w:spacing w:after="0"/>
        <w:ind w:left="430" w:right="7" w:hanging="10"/>
        <w:jc w:val="center"/>
      </w:pPr>
      <w:r>
        <w:rPr>
          <w:rFonts w:ascii="Arial" w:eastAsia="Arial" w:hAnsi="Arial" w:cs="Arial"/>
          <w:b/>
          <w:color w:val="4A4A4A"/>
          <w:sz w:val="19"/>
        </w:rPr>
        <w:t>7:30 pm</w:t>
      </w:r>
      <w:r w:rsidR="00D42C4D">
        <w:rPr>
          <w:rFonts w:ascii="Arial" w:eastAsia="Arial" w:hAnsi="Arial" w:cs="Arial"/>
          <w:b/>
          <w:sz w:val="19"/>
        </w:rPr>
        <w:t xml:space="preserve"> </w:t>
      </w:r>
    </w:p>
    <w:p w14:paraId="146187A7" w14:textId="4BFC7622" w:rsidR="00C554C1" w:rsidRDefault="00D42C4D">
      <w:pPr>
        <w:spacing w:after="0"/>
        <w:ind w:left="414" w:hanging="10"/>
        <w:jc w:val="center"/>
      </w:pPr>
      <w:r>
        <w:rPr>
          <w:rFonts w:ascii="Times New Roman" w:eastAsia="Times New Roman" w:hAnsi="Times New Roman" w:cs="Times New Roman"/>
          <w:b/>
          <w:color w:val="4A4A4A"/>
          <w:sz w:val="19"/>
        </w:rPr>
        <w:t xml:space="preserve">EASTON </w:t>
      </w:r>
      <w:r w:rsidR="002243D0">
        <w:rPr>
          <w:rFonts w:ascii="Times New Roman" w:eastAsia="Times New Roman" w:hAnsi="Times New Roman" w:cs="Times New Roman"/>
          <w:b/>
          <w:color w:val="4A4A4A"/>
          <w:sz w:val="19"/>
        </w:rPr>
        <w:t>CITY HALL – COUNCIL CHAMBERS</w:t>
      </w:r>
      <w:r>
        <w:rPr>
          <w:rFonts w:ascii="Times New Roman" w:eastAsia="Times New Roman" w:hAnsi="Times New Roman" w:cs="Times New Roman"/>
          <w:b/>
          <w:color w:val="4A4A4A"/>
          <w:sz w:val="19"/>
        </w:rPr>
        <w:t xml:space="preserve"> </w:t>
      </w:r>
    </w:p>
    <w:p w14:paraId="7C9DD314" w14:textId="2D4DC62D" w:rsidR="00C554C1" w:rsidRDefault="00D42C4D" w:rsidP="004177AB">
      <w:pPr>
        <w:spacing w:after="22" w:line="249" w:lineRule="auto"/>
        <w:ind w:left="5120" w:right="3412" w:hanging="80"/>
      </w:pPr>
      <w:r>
        <w:rPr>
          <w:rFonts w:ascii="Times New Roman" w:eastAsia="Times New Roman" w:hAnsi="Times New Roman" w:cs="Times New Roman"/>
          <w:b/>
          <w:color w:val="4A4A4A"/>
          <w:sz w:val="19"/>
        </w:rPr>
        <w:t xml:space="preserve">EASTON, TEXAS 75603 </w:t>
      </w:r>
    </w:p>
    <w:p w14:paraId="4DB7960F" w14:textId="60EB93E1" w:rsidR="00C554C1" w:rsidRDefault="00D42C4D">
      <w:pPr>
        <w:spacing w:after="0"/>
      </w:pPr>
      <w:r>
        <w:rPr>
          <w:b/>
        </w:rPr>
        <w:t xml:space="preserve"> </w:t>
      </w:r>
    </w:p>
    <w:p w14:paraId="17049797" w14:textId="56876D1E" w:rsidR="00C554C1" w:rsidRDefault="00D42C4D" w:rsidP="0014310D">
      <w:pPr>
        <w:numPr>
          <w:ilvl w:val="0"/>
          <w:numId w:val="1"/>
        </w:numPr>
        <w:spacing w:after="0" w:line="240" w:lineRule="auto"/>
        <w:ind w:hanging="360"/>
      </w:pPr>
      <w:r>
        <w:rPr>
          <w:color w:val="4A4A4A"/>
          <w:sz w:val="20"/>
        </w:rPr>
        <w:t xml:space="preserve">CALL CITY COUNCIL TO ORDER </w:t>
      </w:r>
      <w:r>
        <w:rPr>
          <w:color w:val="4A4A4A"/>
          <w:sz w:val="20"/>
        </w:rPr>
        <w:tab/>
        <w:t xml:space="preserve"> </w:t>
      </w:r>
    </w:p>
    <w:p w14:paraId="2638430A" w14:textId="6C27C7AF" w:rsidR="00C554C1" w:rsidRDefault="00D42C4D" w:rsidP="0014310D">
      <w:pPr>
        <w:numPr>
          <w:ilvl w:val="0"/>
          <w:numId w:val="1"/>
        </w:numPr>
        <w:spacing w:after="0" w:line="240" w:lineRule="auto"/>
        <w:ind w:hanging="360"/>
      </w:pPr>
      <w:r>
        <w:rPr>
          <w:color w:val="4A4A4A"/>
          <w:sz w:val="20"/>
        </w:rPr>
        <w:t xml:space="preserve">Invocation and Pledge of Allegiance </w:t>
      </w:r>
    </w:p>
    <w:p w14:paraId="57709F89" w14:textId="4B9D3965" w:rsidR="00C554C1" w:rsidRDefault="00D42C4D" w:rsidP="0014310D">
      <w:pPr>
        <w:numPr>
          <w:ilvl w:val="0"/>
          <w:numId w:val="1"/>
        </w:numPr>
        <w:spacing w:after="0" w:line="240" w:lineRule="auto"/>
        <w:ind w:hanging="360"/>
      </w:pPr>
      <w:r>
        <w:rPr>
          <w:color w:val="4A4A4A"/>
          <w:sz w:val="20"/>
        </w:rPr>
        <w:t xml:space="preserve">Roll </w:t>
      </w:r>
      <w:r w:rsidR="005C6AD6">
        <w:rPr>
          <w:color w:val="4A4A4A"/>
          <w:sz w:val="20"/>
        </w:rPr>
        <w:t>c</w:t>
      </w:r>
      <w:r>
        <w:rPr>
          <w:color w:val="4A4A4A"/>
          <w:sz w:val="20"/>
        </w:rPr>
        <w:t xml:space="preserve">all </w:t>
      </w:r>
    </w:p>
    <w:p w14:paraId="16A540DC" w14:textId="5AFE96E0" w:rsidR="00C554C1" w:rsidRDefault="00D42C4D" w:rsidP="0014310D">
      <w:pPr>
        <w:numPr>
          <w:ilvl w:val="0"/>
          <w:numId w:val="1"/>
        </w:numPr>
        <w:spacing w:after="0" w:line="240" w:lineRule="auto"/>
        <w:ind w:hanging="360"/>
      </w:pPr>
      <w:r>
        <w:rPr>
          <w:color w:val="4A4A4A"/>
          <w:sz w:val="20"/>
        </w:rPr>
        <w:t xml:space="preserve">Reading of </w:t>
      </w:r>
      <w:r w:rsidR="007B4202">
        <w:rPr>
          <w:color w:val="4A4A4A"/>
          <w:sz w:val="20"/>
        </w:rPr>
        <w:t>m</w:t>
      </w:r>
      <w:r>
        <w:rPr>
          <w:color w:val="4A4A4A"/>
          <w:sz w:val="20"/>
        </w:rPr>
        <w:t>inutes</w:t>
      </w:r>
    </w:p>
    <w:p w14:paraId="26B16F12" w14:textId="7818F756" w:rsidR="00DD6165" w:rsidRPr="00C55E47" w:rsidRDefault="00EE5D01" w:rsidP="0014310D">
      <w:pPr>
        <w:numPr>
          <w:ilvl w:val="0"/>
          <w:numId w:val="1"/>
        </w:numPr>
        <w:spacing w:after="0" w:line="240" w:lineRule="auto"/>
        <w:ind w:hanging="360"/>
        <w:rPr>
          <w:sz w:val="20"/>
          <w:szCs w:val="20"/>
        </w:rPr>
      </w:pPr>
      <w:r w:rsidRPr="00C55E47">
        <w:rPr>
          <w:sz w:val="20"/>
          <w:szCs w:val="20"/>
        </w:rPr>
        <w:t xml:space="preserve">Pay </w:t>
      </w:r>
      <w:r w:rsidR="007B4202">
        <w:rPr>
          <w:sz w:val="20"/>
          <w:szCs w:val="20"/>
        </w:rPr>
        <w:t>b</w:t>
      </w:r>
      <w:r w:rsidRPr="00C55E47">
        <w:rPr>
          <w:sz w:val="20"/>
          <w:szCs w:val="20"/>
        </w:rPr>
        <w:t>ills</w:t>
      </w:r>
    </w:p>
    <w:p w14:paraId="2C779BC0" w14:textId="196C324C" w:rsidR="00EE5D01" w:rsidRPr="00C55E47" w:rsidRDefault="00EE5D01" w:rsidP="0014310D">
      <w:pPr>
        <w:numPr>
          <w:ilvl w:val="0"/>
          <w:numId w:val="1"/>
        </w:numPr>
        <w:spacing w:after="0" w:line="240" w:lineRule="auto"/>
        <w:ind w:hanging="360"/>
        <w:rPr>
          <w:sz w:val="20"/>
          <w:szCs w:val="20"/>
        </w:rPr>
      </w:pPr>
      <w:r w:rsidRPr="00C55E47">
        <w:rPr>
          <w:sz w:val="20"/>
          <w:szCs w:val="20"/>
        </w:rPr>
        <w:t>Add another person on check signing at the bank</w:t>
      </w:r>
    </w:p>
    <w:p w14:paraId="66D23D56" w14:textId="20919978" w:rsidR="00EE5D01" w:rsidRPr="00C55E47" w:rsidRDefault="00EE5D01" w:rsidP="0014310D">
      <w:pPr>
        <w:numPr>
          <w:ilvl w:val="0"/>
          <w:numId w:val="1"/>
        </w:numPr>
        <w:spacing w:after="0" w:line="240" w:lineRule="auto"/>
        <w:ind w:hanging="360"/>
        <w:rPr>
          <w:sz w:val="20"/>
          <w:szCs w:val="20"/>
        </w:rPr>
      </w:pPr>
      <w:r w:rsidRPr="00C55E47">
        <w:rPr>
          <w:sz w:val="20"/>
          <w:szCs w:val="20"/>
        </w:rPr>
        <w:t xml:space="preserve">Hiring another employee to assist Mr. </w:t>
      </w:r>
      <w:proofErr w:type="spellStart"/>
      <w:r w:rsidRPr="00C55E47">
        <w:rPr>
          <w:sz w:val="20"/>
          <w:szCs w:val="20"/>
        </w:rPr>
        <w:t>Artis</w:t>
      </w:r>
      <w:proofErr w:type="spellEnd"/>
      <w:r w:rsidR="00C55E47" w:rsidRPr="00C55E47">
        <w:rPr>
          <w:sz w:val="20"/>
          <w:szCs w:val="20"/>
        </w:rPr>
        <w:t xml:space="preserve"> Anderson</w:t>
      </w:r>
    </w:p>
    <w:p w14:paraId="47609E84" w14:textId="2E4AC91B" w:rsidR="00EE5D01" w:rsidRPr="00C55E47" w:rsidRDefault="00EE5D01" w:rsidP="0014310D">
      <w:pPr>
        <w:numPr>
          <w:ilvl w:val="0"/>
          <w:numId w:val="1"/>
        </w:numPr>
        <w:spacing w:after="0" w:line="240" w:lineRule="auto"/>
        <w:ind w:hanging="360"/>
        <w:rPr>
          <w:sz w:val="20"/>
          <w:szCs w:val="20"/>
        </w:rPr>
      </w:pPr>
      <w:r w:rsidRPr="00C55E47">
        <w:rPr>
          <w:sz w:val="20"/>
          <w:szCs w:val="20"/>
        </w:rPr>
        <w:t xml:space="preserve">Employee </w:t>
      </w:r>
      <w:r w:rsidR="007B4202">
        <w:rPr>
          <w:sz w:val="20"/>
          <w:szCs w:val="20"/>
        </w:rPr>
        <w:t>v</w:t>
      </w:r>
      <w:r w:rsidRPr="00C55E47">
        <w:rPr>
          <w:sz w:val="20"/>
          <w:szCs w:val="20"/>
        </w:rPr>
        <w:t>acation</w:t>
      </w:r>
    </w:p>
    <w:p w14:paraId="22882E3A" w14:textId="527415DE" w:rsidR="007E13AD" w:rsidRPr="00C55E47" w:rsidRDefault="007E13AD" w:rsidP="0014310D">
      <w:pPr>
        <w:numPr>
          <w:ilvl w:val="0"/>
          <w:numId w:val="1"/>
        </w:numPr>
        <w:spacing w:after="0" w:line="240" w:lineRule="auto"/>
        <w:ind w:hanging="360"/>
        <w:rPr>
          <w:sz w:val="20"/>
          <w:szCs w:val="20"/>
        </w:rPr>
      </w:pPr>
      <w:r w:rsidRPr="00C55E47">
        <w:rPr>
          <w:sz w:val="20"/>
          <w:szCs w:val="20"/>
        </w:rPr>
        <w:t>Employee work hours</w:t>
      </w:r>
    </w:p>
    <w:p w14:paraId="4A77D3F1" w14:textId="7288F47A" w:rsidR="007E13AD" w:rsidRDefault="007E13AD" w:rsidP="0014310D">
      <w:pPr>
        <w:numPr>
          <w:ilvl w:val="0"/>
          <w:numId w:val="1"/>
        </w:numPr>
        <w:spacing w:after="0" w:line="240" w:lineRule="auto"/>
        <w:ind w:hanging="360"/>
        <w:rPr>
          <w:sz w:val="20"/>
          <w:szCs w:val="20"/>
        </w:rPr>
      </w:pPr>
      <w:r w:rsidRPr="00C55E47">
        <w:rPr>
          <w:sz w:val="20"/>
          <w:szCs w:val="20"/>
        </w:rPr>
        <w:t>Establish a 501.3.C</w:t>
      </w:r>
    </w:p>
    <w:p w14:paraId="0B17EC74" w14:textId="4CEA5BA5" w:rsidR="00222029" w:rsidRDefault="00222029" w:rsidP="0014310D">
      <w:pPr>
        <w:numPr>
          <w:ilvl w:val="0"/>
          <w:numId w:val="1"/>
        </w:numPr>
        <w:spacing w:after="0" w:line="240" w:lineRule="auto"/>
        <w:ind w:hanging="360"/>
        <w:rPr>
          <w:sz w:val="20"/>
          <w:szCs w:val="20"/>
        </w:rPr>
      </w:pPr>
      <w:r>
        <w:rPr>
          <w:sz w:val="20"/>
          <w:szCs w:val="20"/>
        </w:rPr>
        <w:t xml:space="preserve">Community </w:t>
      </w:r>
      <w:r w:rsidR="007B4202">
        <w:rPr>
          <w:sz w:val="20"/>
          <w:szCs w:val="20"/>
        </w:rPr>
        <w:t>s</w:t>
      </w:r>
      <w:r>
        <w:rPr>
          <w:sz w:val="20"/>
          <w:szCs w:val="20"/>
        </w:rPr>
        <w:t>ervice</w:t>
      </w:r>
      <w:r w:rsidR="0039561A">
        <w:rPr>
          <w:sz w:val="20"/>
          <w:szCs w:val="20"/>
        </w:rPr>
        <w:t xml:space="preserve"> </w:t>
      </w:r>
    </w:p>
    <w:p w14:paraId="300C0360" w14:textId="7DDCAFC1" w:rsidR="007B4202" w:rsidRPr="00D74A7C" w:rsidRDefault="00D305D3" w:rsidP="00D74A7C">
      <w:pPr>
        <w:numPr>
          <w:ilvl w:val="0"/>
          <w:numId w:val="1"/>
        </w:numPr>
        <w:spacing w:after="0" w:line="240" w:lineRule="auto"/>
        <w:ind w:hanging="360"/>
        <w:rPr>
          <w:sz w:val="20"/>
          <w:szCs w:val="20"/>
        </w:rPr>
      </w:pPr>
      <w:r>
        <w:rPr>
          <w:sz w:val="20"/>
          <w:szCs w:val="20"/>
        </w:rPr>
        <w:t>Apply for new debit card</w:t>
      </w:r>
    </w:p>
    <w:p w14:paraId="264D55B6" w14:textId="77777777" w:rsidR="00C554C1" w:rsidRPr="00C55E47" w:rsidRDefault="00D42C4D" w:rsidP="0014310D">
      <w:pPr>
        <w:numPr>
          <w:ilvl w:val="0"/>
          <w:numId w:val="1"/>
        </w:numPr>
        <w:spacing w:after="0" w:line="240" w:lineRule="auto"/>
        <w:ind w:hanging="360"/>
        <w:rPr>
          <w:sz w:val="20"/>
          <w:szCs w:val="20"/>
        </w:rPr>
      </w:pPr>
      <w:r w:rsidRPr="00C55E47">
        <w:rPr>
          <w:b/>
          <w:color w:val="4A4A4A"/>
          <w:sz w:val="20"/>
          <w:szCs w:val="20"/>
          <w:u w:val="single" w:color="4A4A4A"/>
        </w:rPr>
        <w:t>Public Comment(s)</w:t>
      </w:r>
      <w:r w:rsidRPr="00C55E47">
        <w:rPr>
          <w:color w:val="4A4A4A"/>
          <w:sz w:val="20"/>
          <w:szCs w:val="20"/>
        </w:rPr>
        <w:t xml:space="preserve"> </w:t>
      </w:r>
    </w:p>
    <w:p w14:paraId="7FDDFA36" w14:textId="77777777" w:rsidR="00C554C1" w:rsidRDefault="00D42C4D">
      <w:pPr>
        <w:pStyle w:val="Heading2"/>
      </w:pPr>
      <w:r>
        <w:t>EXECUTIVE SESSION</w:t>
      </w:r>
      <w:r>
        <w:rPr>
          <w:u w:val="none"/>
        </w:rPr>
        <w:t xml:space="preserve"> </w:t>
      </w:r>
    </w:p>
    <w:p w14:paraId="01D4D452" w14:textId="640342D5" w:rsidR="00C554C1" w:rsidRDefault="00D42C4D">
      <w:pPr>
        <w:spacing w:after="47" w:line="216" w:lineRule="auto"/>
        <w:ind w:left="720"/>
      </w:pPr>
      <w:r>
        <w:rPr>
          <w:noProof/>
        </w:rPr>
        <w:drawing>
          <wp:anchor distT="0" distB="0" distL="114300" distR="114300" simplePos="0" relativeHeight="251658240" behindDoc="1" locked="0" layoutInCell="1" allowOverlap="0" wp14:anchorId="2806CB38" wp14:editId="0912C591">
            <wp:simplePos x="0" y="0"/>
            <wp:positionH relativeFrom="column">
              <wp:posOffset>1546860</wp:posOffset>
            </wp:positionH>
            <wp:positionV relativeFrom="paragraph">
              <wp:posOffset>-2124455</wp:posOffset>
            </wp:positionV>
            <wp:extent cx="4450081" cy="4267200"/>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4450081" cy="4267200"/>
                    </a:xfrm>
                    <a:prstGeom prst="rect">
                      <a:avLst/>
                    </a:prstGeom>
                  </pic:spPr>
                </pic:pic>
              </a:graphicData>
            </a:graphic>
          </wp:anchor>
        </w:drawing>
      </w:r>
      <w:r>
        <w:rPr>
          <w:sz w:val="18"/>
        </w:rPr>
        <w:t xml:space="preserve">The Council will now hold a closed executive session meeting pursuant to the provisions of the Open Meetings Act, Chapter 551, Government Code and Vernon's Texas Codes Annotated, in accordance with the authority contained in one or more of the following sections: Section 551.071 Consultation with Attorney; Section 551.072 Real Property; Section 22.010 Appointment of Official(s) and Resolution; Section., Deliberation regarding a Prospective Gift; Section 551.074 Personnel Matters. Section 21.022, 21.025 Public Official Misconduct. </w:t>
      </w:r>
    </w:p>
    <w:p w14:paraId="5CE1F413" w14:textId="77777777" w:rsidR="00C554C1" w:rsidRDefault="00D42C4D" w:rsidP="002243D0">
      <w:pPr>
        <w:spacing w:after="0"/>
        <w:ind w:left="720"/>
      </w:pPr>
      <w:r>
        <w:rPr>
          <w:b/>
          <w:u w:val="single" w:color="000000"/>
        </w:rPr>
        <w:t>OPEN MEETING</w:t>
      </w:r>
      <w:r>
        <w:rPr>
          <w:b/>
        </w:rPr>
        <w:t xml:space="preserve"> </w:t>
      </w:r>
    </w:p>
    <w:p w14:paraId="635D7623" w14:textId="77777777" w:rsidR="00C554C1" w:rsidRPr="002243D0" w:rsidRDefault="00D42C4D">
      <w:pPr>
        <w:spacing w:after="0" w:line="240" w:lineRule="auto"/>
        <w:ind w:left="1440"/>
        <w:rPr>
          <w:sz w:val="20"/>
          <w:szCs w:val="20"/>
        </w:rPr>
      </w:pPr>
      <w:r w:rsidRPr="002243D0">
        <w:rPr>
          <w:sz w:val="20"/>
          <w:szCs w:val="20"/>
        </w:rPr>
        <w:t xml:space="preserve">Reconvene in General Council meeting and announce any items from Executive Session requiring Board action…………………………...…………Mayor  </w:t>
      </w:r>
    </w:p>
    <w:p w14:paraId="138A0984" w14:textId="77777777" w:rsidR="00C554C1" w:rsidRDefault="00D42C4D">
      <w:pPr>
        <w:spacing w:after="4" w:line="250" w:lineRule="auto"/>
        <w:ind w:left="715" w:right="4073" w:hanging="10"/>
      </w:pPr>
      <w:r>
        <w:rPr>
          <w:b/>
          <w:color w:val="636666"/>
          <w:sz w:val="19"/>
        </w:rPr>
        <w:t>ANNOUNCEMENT</w:t>
      </w:r>
      <w:r>
        <w:rPr>
          <w:b/>
          <w:sz w:val="19"/>
        </w:rPr>
        <w:t xml:space="preserve"> </w:t>
      </w:r>
    </w:p>
    <w:p w14:paraId="319BB68A" w14:textId="77777777" w:rsidR="00C554C1" w:rsidRDefault="00D42C4D">
      <w:pPr>
        <w:spacing w:after="4" w:line="250" w:lineRule="auto"/>
        <w:ind w:left="715" w:right="4073" w:hanging="10"/>
      </w:pPr>
      <w:r>
        <w:rPr>
          <w:b/>
          <w:color w:val="636666"/>
          <w:sz w:val="19"/>
        </w:rPr>
        <w:t>Next Board Meeting: June 9, 2020</w:t>
      </w:r>
      <w:r>
        <w:rPr>
          <w:b/>
          <w:sz w:val="19"/>
        </w:rPr>
        <w:t xml:space="preserve"> </w:t>
      </w:r>
    </w:p>
    <w:p w14:paraId="3DB69EB4" w14:textId="1325C911" w:rsidR="00C554C1" w:rsidRDefault="00D42C4D">
      <w:pPr>
        <w:spacing w:after="4" w:line="250" w:lineRule="auto"/>
        <w:ind w:left="715" w:right="4073" w:hanging="10"/>
      </w:pPr>
      <w:r>
        <w:rPr>
          <w:b/>
          <w:color w:val="636666"/>
          <w:sz w:val="19"/>
        </w:rPr>
        <w:t>Special Recognitions/Presentations-(Submission Deadline-Ma</w:t>
      </w:r>
      <w:r w:rsidR="00C55E47">
        <w:rPr>
          <w:b/>
          <w:color w:val="636666"/>
          <w:sz w:val="19"/>
        </w:rPr>
        <w:t>y 22</w:t>
      </w:r>
      <w:r>
        <w:rPr>
          <w:b/>
          <w:color w:val="636666"/>
          <w:sz w:val="19"/>
        </w:rPr>
        <w:t>, 2020) ADJOURNMENT:</w:t>
      </w:r>
      <w:r>
        <w:rPr>
          <w:b/>
          <w:sz w:val="19"/>
        </w:rPr>
        <w:t xml:space="preserve"> </w:t>
      </w:r>
    </w:p>
    <w:p w14:paraId="21F33FAD" w14:textId="77777777" w:rsidR="00C554C1" w:rsidRDefault="00D42C4D">
      <w:pPr>
        <w:spacing w:after="4" w:line="250" w:lineRule="auto"/>
        <w:ind w:left="715" w:right="4073" w:hanging="10"/>
      </w:pPr>
      <w:r>
        <w:rPr>
          <w:b/>
          <w:color w:val="636666"/>
          <w:sz w:val="19"/>
        </w:rPr>
        <w:t>CERTIFICATION:</w:t>
      </w:r>
      <w:r>
        <w:rPr>
          <w:b/>
          <w:sz w:val="19"/>
        </w:rPr>
        <w:t xml:space="preserve"> </w:t>
      </w:r>
    </w:p>
    <w:p w14:paraId="0BDE92FD" w14:textId="77777777" w:rsidR="00C554C1" w:rsidRDefault="00D42C4D">
      <w:pPr>
        <w:spacing w:after="0" w:line="241" w:lineRule="auto"/>
        <w:ind w:left="715" w:hanging="10"/>
      </w:pPr>
      <w:r>
        <w:rPr>
          <w:b/>
          <w:color w:val="636666"/>
          <w:sz w:val="18"/>
        </w:rPr>
        <w:t xml:space="preserve">I certify that the above notice was posted on:  </w:t>
      </w:r>
      <w:r>
        <w:rPr>
          <w:b/>
          <w:color w:val="0563C1"/>
          <w:sz w:val="18"/>
          <w:u w:val="single" w:color="0563C1"/>
        </w:rPr>
        <w:t>www.cityofeastontx@gmail.com</w:t>
      </w:r>
      <w:r>
        <w:rPr>
          <w:b/>
          <w:color w:val="636666"/>
          <w:sz w:val="18"/>
        </w:rPr>
        <w:t xml:space="preserve"> by 5:00 p.m. in accordance with Chapter 551, Texas Government Code.</w:t>
      </w:r>
      <w:r>
        <w:rPr>
          <w:b/>
          <w:sz w:val="18"/>
        </w:rPr>
        <w:t xml:space="preserve"> </w:t>
      </w:r>
    </w:p>
    <w:p w14:paraId="74B99DCB" w14:textId="77777777" w:rsidR="00C554C1" w:rsidRDefault="00D42C4D">
      <w:pPr>
        <w:spacing w:after="0" w:line="241" w:lineRule="auto"/>
        <w:ind w:left="715" w:hanging="10"/>
      </w:pPr>
      <w:r>
        <w:rPr>
          <w:b/>
          <w:color w:val="636666"/>
          <w:sz w:val="18"/>
        </w:rPr>
        <w:t>Any person planning to attend the meeting that may require auxiliary aids or services should request accommodations two (2) days to the meeting by calling. (903) 643-7819 BRAILLE IS NOT AVAILABLE.</w:t>
      </w:r>
      <w:r>
        <w:rPr>
          <w:b/>
          <w:sz w:val="18"/>
        </w:rPr>
        <w:t xml:space="preserve"> </w:t>
      </w:r>
    </w:p>
    <w:p w14:paraId="0FE76332" w14:textId="77777777" w:rsidR="00C554C1" w:rsidRDefault="00D42C4D">
      <w:pPr>
        <w:spacing w:after="0" w:line="241" w:lineRule="auto"/>
        <w:ind w:left="715" w:hanging="10"/>
      </w:pPr>
      <w:r>
        <w:rPr>
          <w:b/>
          <w:color w:val="636666"/>
          <w:sz w:val="18"/>
        </w:rPr>
        <w:t>All electronics devices must be on the off mode once the meeting is called to order. If you must answer your device, please leave the room quietly with minimal distractions.</w:t>
      </w:r>
      <w:r>
        <w:rPr>
          <w:b/>
          <w:sz w:val="18"/>
        </w:rPr>
        <w:t xml:space="preserve"> </w:t>
      </w:r>
    </w:p>
    <w:p w14:paraId="3AD51EC0" w14:textId="77777777" w:rsidR="00C554C1" w:rsidRDefault="00D42C4D">
      <w:pPr>
        <w:spacing w:after="0" w:line="241" w:lineRule="auto"/>
        <w:ind w:left="720" w:right="51"/>
      </w:pPr>
      <w:r>
        <w:rPr>
          <w:b/>
          <w:color w:val="FF0000"/>
          <w:sz w:val="18"/>
        </w:rPr>
        <w:t>Please note: The presiding officer reserves the right to request the removal or dismissal of any person(s) from a meeting that is preventing the board from preceding or conducting official city business.</w:t>
      </w:r>
      <w:r>
        <w:rPr>
          <w:b/>
          <w:sz w:val="18"/>
        </w:rPr>
        <w:t xml:space="preserve"> </w:t>
      </w:r>
    </w:p>
    <w:p w14:paraId="1D097E53" w14:textId="77777777" w:rsidR="00C554C1" w:rsidRDefault="00C554C1">
      <w:pPr>
        <w:spacing w:after="0"/>
      </w:pPr>
    </w:p>
    <w:p w14:paraId="103FF013" w14:textId="77777777" w:rsidR="00C554C1" w:rsidRDefault="00D42C4D">
      <w:pPr>
        <w:spacing w:after="0"/>
      </w:pPr>
      <w:r>
        <w:rPr>
          <w:b/>
          <w:sz w:val="12"/>
        </w:rPr>
        <w:t xml:space="preserve"> </w:t>
      </w:r>
      <w:r>
        <w:rPr>
          <w:b/>
          <w:sz w:val="12"/>
        </w:rPr>
        <w:tab/>
      </w:r>
      <w:r>
        <w:rPr>
          <w:rFonts w:ascii="Palace Script MT" w:eastAsia="Palace Script MT" w:hAnsi="Palace Script MT" w:cs="Palace Script MT"/>
          <w:i/>
          <w:sz w:val="12"/>
        </w:rPr>
        <w:t xml:space="preserve"> </w:t>
      </w:r>
    </w:p>
    <w:p w14:paraId="7FE9CC09" w14:textId="77777777" w:rsidR="00C554C1" w:rsidRDefault="00D42C4D">
      <w:pPr>
        <w:spacing w:after="23"/>
        <w:ind w:left="720"/>
      </w:pPr>
      <w:r>
        <w:rPr>
          <w:noProof/>
        </w:rPr>
        <mc:AlternateContent>
          <mc:Choice Requires="wpg">
            <w:drawing>
              <wp:inline distT="0" distB="0" distL="0" distR="0" wp14:anchorId="7AFC664E" wp14:editId="3FEDB7D5">
                <wp:extent cx="2012950" cy="12"/>
                <wp:effectExtent l="0" t="0" r="0" b="0"/>
                <wp:docPr id="2428" name="Group 2428"/>
                <wp:cNvGraphicFramePr/>
                <a:graphic xmlns:a="http://schemas.openxmlformats.org/drawingml/2006/main">
                  <a:graphicData uri="http://schemas.microsoft.com/office/word/2010/wordprocessingGroup">
                    <wpg:wgp>
                      <wpg:cNvGrpSpPr/>
                      <wpg:grpSpPr>
                        <a:xfrm>
                          <a:off x="0" y="0"/>
                          <a:ext cx="2012950" cy="12"/>
                          <a:chOff x="0" y="0"/>
                          <a:chExt cx="2012950" cy="12"/>
                        </a:xfrm>
                      </wpg:grpSpPr>
                      <wps:wsp>
                        <wps:cNvPr id="196" name="Shape 196"/>
                        <wps:cNvSpPr/>
                        <wps:spPr>
                          <a:xfrm>
                            <a:off x="0" y="0"/>
                            <a:ext cx="1542415" cy="12"/>
                          </a:xfrm>
                          <a:custGeom>
                            <a:avLst/>
                            <a:gdLst/>
                            <a:ahLst/>
                            <a:cxnLst/>
                            <a:rect l="0" t="0" r="0" b="0"/>
                            <a:pathLst>
                              <a:path w="1542415" h="12">
                                <a:moveTo>
                                  <a:pt x="0" y="0"/>
                                </a:moveTo>
                                <a:lnTo>
                                  <a:pt x="1542415" y="12"/>
                                </a:lnTo>
                              </a:path>
                            </a:pathLst>
                          </a:custGeom>
                          <a:ln w="10715" cap="flat">
                            <a:round/>
                          </a:ln>
                        </wps:spPr>
                        <wps:style>
                          <a:lnRef idx="1">
                            <a:srgbClr val="626565"/>
                          </a:lnRef>
                          <a:fillRef idx="0">
                            <a:srgbClr val="000000">
                              <a:alpha val="0"/>
                            </a:srgbClr>
                          </a:fillRef>
                          <a:effectRef idx="0">
                            <a:scrgbClr r="0" g="0" b="0"/>
                          </a:effectRef>
                          <a:fontRef idx="none"/>
                        </wps:style>
                        <wps:bodyPr/>
                      </wps:wsp>
                      <wps:wsp>
                        <wps:cNvPr id="197" name="Shape 197"/>
                        <wps:cNvSpPr/>
                        <wps:spPr>
                          <a:xfrm>
                            <a:off x="1543685" y="0"/>
                            <a:ext cx="469265" cy="12"/>
                          </a:xfrm>
                          <a:custGeom>
                            <a:avLst/>
                            <a:gdLst/>
                            <a:ahLst/>
                            <a:cxnLst/>
                            <a:rect l="0" t="0" r="0" b="0"/>
                            <a:pathLst>
                              <a:path w="469265" h="12">
                                <a:moveTo>
                                  <a:pt x="0" y="0"/>
                                </a:moveTo>
                                <a:lnTo>
                                  <a:pt x="469265" y="12"/>
                                </a:lnTo>
                              </a:path>
                            </a:pathLst>
                          </a:custGeom>
                          <a:ln w="10715" cap="flat">
                            <a:round/>
                          </a:ln>
                        </wps:spPr>
                        <wps:style>
                          <a:lnRef idx="1">
                            <a:srgbClr val="626565"/>
                          </a:lnRef>
                          <a:fillRef idx="0">
                            <a:srgbClr val="000000">
                              <a:alpha val="0"/>
                            </a:srgbClr>
                          </a:fillRef>
                          <a:effectRef idx="0">
                            <a:scrgbClr r="0" g="0" b="0"/>
                          </a:effectRef>
                          <a:fontRef idx="none"/>
                        </wps:style>
                        <wps:bodyPr/>
                      </wps:wsp>
                    </wpg:wgp>
                  </a:graphicData>
                </a:graphic>
              </wp:inline>
            </w:drawing>
          </mc:Choice>
          <mc:Fallback>
            <w:pict>
              <v:group w14:anchorId="717E5992" id="Group 2428" o:spid="_x0000_s1026" style="width:158.5pt;height:0;mso-position-horizontal-relative:char;mso-position-vertical-relative:line" coordsize="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">
                <v:shape id="Shape 196" o:spid="_x0000_s1027" style="position:absolute;width:15424;height:0;visibility:visible;mso-wrap-style:square;v-text-anchor:top" coordsize="15424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" path="m,l1542415,12e" filled="f" strokecolor="#626565" strokeweight=".29764mm">
                  <v:path arrowok="t" textboxrect="0,0,1542415,12"/>
                </v:shape>
                <v:shape id="Shape 197" o:spid="_x0000_s1028" style="position:absolute;left:15436;width:4693;height:0;visibility:visible;mso-wrap-style:square;v-text-anchor:top" coordsize="4692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" path="m,l469265,12e" filled="f" strokecolor="#626565" strokeweight=".29764mm">
                  <v:path arrowok="t" textboxrect="0,0,469265,12"/>
                </v:shape>
                <w10:anchorlock/>
              </v:group>
            </w:pict>
          </mc:Fallback>
        </mc:AlternateContent>
      </w:r>
    </w:p>
    <w:p w14:paraId="47456BE2" w14:textId="54A89669" w:rsidR="00C554C1" w:rsidRDefault="0014310D">
      <w:pPr>
        <w:spacing w:after="235" w:line="250" w:lineRule="auto"/>
        <w:ind w:left="715" w:right="4073" w:hanging="10"/>
      </w:pPr>
      <w:r>
        <w:rPr>
          <w:b/>
          <w:color w:val="636666"/>
          <w:sz w:val="19"/>
        </w:rPr>
        <w:t>Walter Ward, Mayor</w:t>
      </w:r>
    </w:p>
    <w:p w14:paraId="4D488542" w14:textId="77777777" w:rsidR="00C554C1" w:rsidRDefault="00D42C4D">
      <w:pPr>
        <w:spacing w:after="0"/>
      </w:pPr>
      <w:r>
        <w:rPr>
          <w:rFonts w:ascii="Times New Roman" w:eastAsia="Times New Roman" w:hAnsi="Times New Roman" w:cs="Times New Roman"/>
          <w:sz w:val="24"/>
        </w:rPr>
        <w:t xml:space="preserve"> </w:t>
      </w:r>
    </w:p>
    <w:p w14:paraId="722D0BBE" w14:textId="77777777" w:rsidR="00C554C1" w:rsidRDefault="00D42C4D">
      <w:pPr>
        <w:spacing w:after="0"/>
        <w:jc w:val="both"/>
      </w:pPr>
      <w:r>
        <w:t xml:space="preserve"> </w:t>
      </w:r>
    </w:p>
    <w:p w14:paraId="45285EE6" w14:textId="77777777" w:rsidR="00C554C1" w:rsidRDefault="00D42C4D">
      <w:pPr>
        <w:spacing w:after="0"/>
        <w:jc w:val="both"/>
      </w:pPr>
      <w:r>
        <w:t xml:space="preserve"> </w:t>
      </w:r>
    </w:p>
    <w:p w14:paraId="38CD8688" w14:textId="77777777" w:rsidR="00C554C1" w:rsidRDefault="00D42C4D">
      <w:pPr>
        <w:spacing w:after="0"/>
        <w:jc w:val="both"/>
      </w:pPr>
      <w:r>
        <w:t xml:space="preserve"> </w:t>
      </w:r>
    </w:p>
    <w:p w14:paraId="3FAED53D" w14:textId="77777777" w:rsidR="00C554C1" w:rsidRDefault="00D42C4D">
      <w:pPr>
        <w:spacing w:after="0"/>
        <w:jc w:val="both"/>
      </w:pPr>
      <w:r>
        <w:t xml:space="preserve"> </w:t>
      </w:r>
    </w:p>
    <w:tbl>
      <w:tblPr>
        <w:tblStyle w:val="TableGrid"/>
        <w:tblpPr w:vertAnchor="page" w:horzAnchor="page" w:tblpX="120" w:tblpY="1065"/>
        <w:tblOverlap w:val="never"/>
        <w:tblW w:w="4084" w:type="dxa"/>
        <w:tblInd w:w="0" w:type="dxa"/>
        <w:tblCellMar>
          <w:top w:w="83" w:type="dxa"/>
          <w:left w:w="151" w:type="dxa"/>
          <w:right w:w="115" w:type="dxa"/>
        </w:tblCellMar>
        <w:tblLook w:val="04A0" w:firstRow="1" w:lastRow="0" w:firstColumn="1" w:lastColumn="0" w:noHBand="0" w:noVBand="1"/>
      </w:tblPr>
      <w:tblGrid>
        <w:gridCol w:w="4084"/>
      </w:tblGrid>
      <w:tr w:rsidR="00C554C1" w14:paraId="04819629" w14:textId="77777777">
        <w:trPr>
          <w:trHeight w:val="1179"/>
        </w:trPr>
        <w:tc>
          <w:tcPr>
            <w:tcW w:w="4084" w:type="dxa"/>
            <w:tcBorders>
              <w:top w:val="single" w:sz="6" w:space="0" w:color="000000"/>
              <w:left w:val="single" w:sz="6" w:space="0" w:color="000000"/>
              <w:bottom w:val="single" w:sz="6" w:space="0" w:color="000000"/>
              <w:right w:val="single" w:sz="6" w:space="0" w:color="000000"/>
            </w:tcBorders>
          </w:tcPr>
          <w:p w14:paraId="31376A17" w14:textId="77777777" w:rsidR="00C554C1" w:rsidRDefault="00D42C4D">
            <w:r>
              <w:rPr>
                <w:rFonts w:ascii="Arial" w:eastAsia="Arial" w:hAnsi="Arial" w:cs="Arial"/>
                <w:b/>
                <w:sz w:val="16"/>
              </w:rPr>
              <w:lastRenderedPageBreak/>
              <w:t xml:space="preserve">Earnest Starling, Councilmember #5 </w:t>
            </w:r>
          </w:p>
          <w:p w14:paraId="35EDC188" w14:textId="77777777" w:rsidR="00C554C1" w:rsidRDefault="00D42C4D">
            <w:pPr>
              <w:spacing w:after="22"/>
            </w:pPr>
            <w:r>
              <w:rPr>
                <w:rFonts w:ascii="Arial" w:eastAsia="Arial" w:hAnsi="Arial" w:cs="Arial"/>
                <w:b/>
                <w:sz w:val="16"/>
              </w:rPr>
              <w:t xml:space="preserve">Jean </w:t>
            </w:r>
            <w:proofErr w:type="spellStart"/>
            <w:r>
              <w:rPr>
                <w:rFonts w:ascii="Arial" w:eastAsia="Arial" w:hAnsi="Arial" w:cs="Arial"/>
                <w:b/>
                <w:sz w:val="16"/>
              </w:rPr>
              <w:t>Chathman</w:t>
            </w:r>
            <w:proofErr w:type="spellEnd"/>
            <w:r>
              <w:rPr>
                <w:rFonts w:ascii="Arial" w:eastAsia="Arial" w:hAnsi="Arial" w:cs="Arial"/>
                <w:b/>
                <w:sz w:val="16"/>
              </w:rPr>
              <w:t xml:space="preserve">-Edmond, Councilmember #4 </w:t>
            </w:r>
          </w:p>
          <w:p w14:paraId="7D265BB0" w14:textId="77777777" w:rsidR="00C554C1" w:rsidRDefault="00D42C4D">
            <w:r>
              <w:rPr>
                <w:rFonts w:ascii="Arial" w:eastAsia="Arial" w:hAnsi="Arial" w:cs="Arial"/>
                <w:sz w:val="20"/>
              </w:rPr>
              <w:t xml:space="preserve"> </w:t>
            </w:r>
          </w:p>
          <w:p w14:paraId="4398749C" w14:textId="77777777" w:rsidR="00C554C1" w:rsidRDefault="00D42C4D">
            <w:r>
              <w:rPr>
                <w:rFonts w:ascii="Arial" w:eastAsia="Arial" w:hAnsi="Arial" w:cs="Arial"/>
                <w:sz w:val="20"/>
              </w:rPr>
              <w:t xml:space="preserve"> </w:t>
            </w:r>
          </w:p>
          <w:p w14:paraId="4ABE604F" w14:textId="77777777" w:rsidR="00C554C1" w:rsidRDefault="00D42C4D">
            <w:r>
              <w:rPr>
                <w:rFonts w:ascii="Arial" w:eastAsia="Arial" w:hAnsi="Arial" w:cs="Arial"/>
                <w:sz w:val="20"/>
              </w:rPr>
              <w:t xml:space="preserve"> </w:t>
            </w:r>
          </w:p>
        </w:tc>
      </w:tr>
    </w:tbl>
    <w:tbl>
      <w:tblPr>
        <w:tblStyle w:val="TableGrid"/>
        <w:tblpPr w:vertAnchor="page" w:horzAnchor="page" w:tblpX="8085" w:tblpY="1035"/>
        <w:tblOverlap w:val="never"/>
        <w:tblW w:w="3735" w:type="dxa"/>
        <w:tblInd w:w="0" w:type="dxa"/>
        <w:tblCellMar>
          <w:top w:w="84" w:type="dxa"/>
          <w:left w:w="153" w:type="dxa"/>
          <w:right w:w="115" w:type="dxa"/>
        </w:tblCellMar>
        <w:tblLook w:val="04A0" w:firstRow="1" w:lastRow="0" w:firstColumn="1" w:lastColumn="0" w:noHBand="0" w:noVBand="1"/>
      </w:tblPr>
      <w:tblGrid>
        <w:gridCol w:w="3735"/>
      </w:tblGrid>
      <w:tr w:rsidR="00C554C1" w14:paraId="26A1EE0A" w14:textId="77777777">
        <w:trPr>
          <w:trHeight w:val="975"/>
        </w:trPr>
        <w:tc>
          <w:tcPr>
            <w:tcW w:w="3735" w:type="dxa"/>
            <w:tcBorders>
              <w:top w:val="single" w:sz="6" w:space="0" w:color="000000"/>
              <w:left w:val="single" w:sz="6" w:space="0" w:color="000000"/>
              <w:bottom w:val="single" w:sz="6" w:space="0" w:color="000000"/>
              <w:right w:val="single" w:sz="6" w:space="0" w:color="000000"/>
            </w:tcBorders>
          </w:tcPr>
          <w:p w14:paraId="7A6A661A" w14:textId="77777777" w:rsidR="00C554C1" w:rsidRDefault="00D42C4D">
            <w:proofErr w:type="spellStart"/>
            <w:r>
              <w:rPr>
                <w:rFonts w:ascii="Arial" w:eastAsia="Arial" w:hAnsi="Arial" w:cs="Arial"/>
                <w:b/>
                <w:sz w:val="16"/>
              </w:rPr>
              <w:t>Ebbie</w:t>
            </w:r>
            <w:proofErr w:type="spellEnd"/>
            <w:r>
              <w:rPr>
                <w:rFonts w:ascii="Arial" w:eastAsia="Arial" w:hAnsi="Arial" w:cs="Arial"/>
                <w:b/>
                <w:sz w:val="16"/>
              </w:rPr>
              <w:t xml:space="preserve"> Johnson Lover, Mayor Pro-</w:t>
            </w:r>
            <w:proofErr w:type="spellStart"/>
            <w:r>
              <w:rPr>
                <w:rFonts w:ascii="Arial" w:eastAsia="Arial" w:hAnsi="Arial" w:cs="Arial"/>
                <w:b/>
                <w:sz w:val="16"/>
              </w:rPr>
              <w:t>Tem</w:t>
            </w:r>
            <w:proofErr w:type="spellEnd"/>
            <w:r>
              <w:rPr>
                <w:rFonts w:ascii="Arial" w:eastAsia="Arial" w:hAnsi="Arial" w:cs="Arial"/>
                <w:b/>
                <w:sz w:val="16"/>
              </w:rPr>
              <w:t xml:space="preserve"> #1 </w:t>
            </w:r>
          </w:p>
          <w:p w14:paraId="5EDBF106" w14:textId="77777777" w:rsidR="00C554C1" w:rsidRDefault="00D42C4D">
            <w:proofErr w:type="spellStart"/>
            <w:r>
              <w:rPr>
                <w:rFonts w:ascii="Arial" w:eastAsia="Arial" w:hAnsi="Arial" w:cs="Arial"/>
                <w:b/>
                <w:sz w:val="16"/>
              </w:rPr>
              <w:t>Janeene</w:t>
            </w:r>
            <w:proofErr w:type="spellEnd"/>
            <w:r>
              <w:rPr>
                <w:rFonts w:ascii="Arial" w:eastAsia="Arial" w:hAnsi="Arial" w:cs="Arial"/>
                <w:b/>
                <w:sz w:val="16"/>
              </w:rPr>
              <w:t xml:space="preserve"> Lucas, Councilmember #2 </w:t>
            </w:r>
          </w:p>
          <w:p w14:paraId="36BA5D81" w14:textId="77777777" w:rsidR="00C554C1" w:rsidRDefault="00D42C4D">
            <w:r>
              <w:rPr>
                <w:rFonts w:ascii="Arial" w:eastAsia="Arial" w:hAnsi="Arial" w:cs="Arial"/>
                <w:b/>
                <w:sz w:val="16"/>
              </w:rPr>
              <w:t xml:space="preserve">Vacancy #3 </w:t>
            </w:r>
          </w:p>
        </w:tc>
      </w:tr>
    </w:tbl>
    <w:p w14:paraId="2D35B6BF" w14:textId="2A72E392" w:rsidR="00C554C1" w:rsidRDefault="007B4202">
      <w:pPr>
        <w:spacing w:after="1047"/>
        <w:jc w:val="both"/>
      </w:pPr>
      <w:r>
        <w:rPr>
          <w:noProof/>
        </w:rPr>
        <w:drawing>
          <wp:anchor distT="0" distB="0" distL="114300" distR="114300" simplePos="0" relativeHeight="251659264" behindDoc="1" locked="0" layoutInCell="1" allowOverlap="1" wp14:anchorId="1DB2416B" wp14:editId="14912478">
            <wp:simplePos x="0" y="0"/>
            <wp:positionH relativeFrom="margin">
              <wp:align>center</wp:align>
            </wp:positionH>
            <wp:positionV relativeFrom="paragraph">
              <wp:posOffset>1325245</wp:posOffset>
            </wp:positionV>
            <wp:extent cx="4450081" cy="4267200"/>
            <wp:effectExtent l="0" t="0" r="7620" b="0"/>
            <wp:wrapNone/>
            <wp:docPr id="215" name="Picture 215"/>
            <wp:cNvGraphicFramePr/>
            <a:graphic xmlns:a="http://schemas.openxmlformats.org/drawingml/2006/main">
              <a:graphicData uri="http://schemas.openxmlformats.org/drawingml/2006/picture">
                <pic:pic xmlns:pic="http://schemas.openxmlformats.org/drawingml/2006/picture">
                  <pic:nvPicPr>
                    <pic:cNvPr id="215" name="Picture 215"/>
                    <pic:cNvPicPr/>
                  </pic:nvPicPr>
                  <pic:blipFill>
                    <a:blip r:embed="rId7">
                      <a:extLst>
                        <a:ext uri="{28A0092B-C50C-407E-A947-70E740481C1C}">
                          <a14:useLocalDpi xmlns:a14="http://schemas.microsoft.com/office/drawing/2010/main" val="0"/>
                        </a:ext>
                      </a:extLst>
                    </a:blip>
                    <a:stretch>
                      <a:fillRect/>
                    </a:stretch>
                  </pic:blipFill>
                  <pic:spPr>
                    <a:xfrm>
                      <a:off x="0" y="0"/>
                      <a:ext cx="4450081" cy="4267200"/>
                    </a:xfrm>
                    <a:prstGeom prst="rect">
                      <a:avLst/>
                    </a:prstGeom>
                  </pic:spPr>
                </pic:pic>
              </a:graphicData>
            </a:graphic>
          </wp:anchor>
        </w:drawing>
      </w:r>
      <w:r w:rsidR="00D42C4D">
        <w:t xml:space="preserve"> </w:t>
      </w:r>
    </w:p>
    <w:p w14:paraId="10C347F6" w14:textId="63F0DD9E" w:rsidR="00C554C1" w:rsidRDefault="00C554C1" w:rsidP="007B4202">
      <w:pPr>
        <w:spacing w:after="2692"/>
        <w:ind w:left="2436"/>
        <w:sectPr w:rsidR="00C554C1">
          <w:headerReference w:type="even" r:id="rId8"/>
          <w:headerReference w:type="default" r:id="rId9"/>
          <w:headerReference w:type="first" r:id="rId10"/>
          <w:pgSz w:w="12240" w:h="15720"/>
          <w:pgMar w:top="1035" w:right="247" w:bottom="719" w:left="120" w:header="720" w:footer="720" w:gutter="0"/>
          <w:cols w:space="720"/>
        </w:sectPr>
      </w:pPr>
    </w:p>
    <w:p w14:paraId="2EAC6E0E" w14:textId="57EA45B4" w:rsidR="00C554C1" w:rsidRDefault="00C554C1" w:rsidP="00D41B57">
      <w:pPr>
        <w:spacing w:after="1680"/>
      </w:pPr>
    </w:p>
    <w:sectPr w:rsidR="00C554C1">
      <w:headerReference w:type="even" r:id="rId11"/>
      <w:headerReference w:type="default" r:id="rId12"/>
      <w:head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98402" w14:textId="77777777" w:rsidR="00267136" w:rsidRDefault="00267136">
      <w:pPr>
        <w:spacing w:after="0" w:line="240" w:lineRule="auto"/>
      </w:pPr>
      <w:r>
        <w:separator/>
      </w:r>
    </w:p>
  </w:endnote>
  <w:endnote w:type="continuationSeparator" w:id="0">
    <w:p w14:paraId="124C8B74" w14:textId="77777777" w:rsidR="00267136" w:rsidRDefault="00267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929C2B" w14:textId="77777777" w:rsidR="00267136" w:rsidRDefault="00267136">
      <w:pPr>
        <w:spacing w:after="0" w:line="240" w:lineRule="auto"/>
      </w:pPr>
      <w:r>
        <w:separator/>
      </w:r>
    </w:p>
  </w:footnote>
  <w:footnote w:type="continuationSeparator" w:id="0">
    <w:p w14:paraId="207C02B6" w14:textId="77777777" w:rsidR="00267136" w:rsidRDefault="00267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09CD0" w14:textId="77777777" w:rsidR="005C6AD6" w:rsidRDefault="005C6AD6">
    <w:pPr>
      <w:spacing w:after="0"/>
      <w:ind w:left="68"/>
      <w:jc w:val="center"/>
    </w:pPr>
    <w:r>
      <w:rPr>
        <w:noProof/>
      </w:rPr>
      <w:drawing>
        <wp:anchor distT="0" distB="0" distL="114300" distR="114300" simplePos="0" relativeHeight="251658240" behindDoc="0" locked="0" layoutInCell="1" allowOverlap="0" wp14:anchorId="2F498C55" wp14:editId="339967EE">
          <wp:simplePos x="0" y="0"/>
          <wp:positionH relativeFrom="page">
            <wp:posOffset>2747010</wp:posOffset>
          </wp:positionH>
          <wp:positionV relativeFrom="page">
            <wp:posOffset>457200</wp:posOffset>
          </wp:positionV>
          <wp:extent cx="2202180" cy="1045845"/>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2202180" cy="1045845"/>
                  </a:xfrm>
                  <a:prstGeom prst="rect">
                    <a:avLst/>
                  </a:prstGeom>
                </pic:spPr>
              </pic:pic>
            </a:graphicData>
          </a:graphic>
        </wp:anchor>
      </w:drawing>
    </w:r>
    <w:r>
      <w:rPr>
        <w:rFonts w:ascii="Times New Roman" w:eastAsia="Times New Roman" w:hAnsi="Times New Roman" w:cs="Times New Roman"/>
        <w:sz w:val="24"/>
      </w:rPr>
      <w:t xml:space="preserve"> </w:t>
    </w:r>
  </w:p>
  <w:p w14:paraId="20DC98AD" w14:textId="77777777" w:rsidR="005C6AD6" w:rsidRDefault="005C6AD6">
    <w:pPr>
      <w:spacing w:after="0"/>
      <w:ind w:left="8"/>
      <w:jc w:val="center"/>
    </w:pPr>
    <w:r>
      <w:rPr>
        <w:rFonts w:ascii="Arial" w:eastAsia="Arial" w:hAnsi="Arial" w:cs="Arial"/>
        <w:sz w:val="24"/>
      </w:rPr>
      <w:t xml:space="preserve">Walter Ward, Mayor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961D3" w14:textId="77777777" w:rsidR="005C6AD6" w:rsidRDefault="005C6AD6">
    <w:pPr>
      <w:spacing w:after="0"/>
      <w:ind w:left="68"/>
      <w:jc w:val="center"/>
    </w:pPr>
    <w:r>
      <w:rPr>
        <w:noProof/>
      </w:rPr>
      <w:drawing>
        <wp:anchor distT="0" distB="0" distL="114300" distR="114300" simplePos="0" relativeHeight="251659264" behindDoc="0" locked="0" layoutInCell="1" allowOverlap="0" wp14:anchorId="1F34E124" wp14:editId="4AADE716">
          <wp:simplePos x="0" y="0"/>
          <wp:positionH relativeFrom="page">
            <wp:posOffset>2747010</wp:posOffset>
          </wp:positionH>
          <wp:positionV relativeFrom="page">
            <wp:posOffset>457200</wp:posOffset>
          </wp:positionV>
          <wp:extent cx="2202180" cy="104584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2202180" cy="1045845"/>
                  </a:xfrm>
                  <a:prstGeom prst="rect">
                    <a:avLst/>
                  </a:prstGeom>
                </pic:spPr>
              </pic:pic>
            </a:graphicData>
          </a:graphic>
        </wp:anchor>
      </w:drawing>
    </w:r>
    <w:r>
      <w:rPr>
        <w:rFonts w:ascii="Times New Roman" w:eastAsia="Times New Roman" w:hAnsi="Times New Roman" w:cs="Times New Roman"/>
        <w:sz w:val="24"/>
      </w:rPr>
      <w:t xml:space="preserve"> </w:t>
    </w:r>
  </w:p>
  <w:p w14:paraId="309AC7B3" w14:textId="77777777" w:rsidR="005C6AD6" w:rsidRDefault="005C6AD6">
    <w:pPr>
      <w:spacing w:after="0"/>
      <w:ind w:left="8"/>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3963C" w14:textId="77777777" w:rsidR="005C6AD6" w:rsidRDefault="005C6AD6">
    <w:pPr>
      <w:spacing w:after="0"/>
      <w:ind w:left="68"/>
      <w:jc w:val="center"/>
    </w:pPr>
    <w:r>
      <w:rPr>
        <w:noProof/>
      </w:rPr>
      <w:drawing>
        <wp:anchor distT="0" distB="0" distL="114300" distR="114300" simplePos="0" relativeHeight="251660288" behindDoc="0" locked="0" layoutInCell="1" allowOverlap="0" wp14:anchorId="0C871C00" wp14:editId="3649D9C8">
          <wp:simplePos x="0" y="0"/>
          <wp:positionH relativeFrom="page">
            <wp:posOffset>2747010</wp:posOffset>
          </wp:positionH>
          <wp:positionV relativeFrom="page">
            <wp:posOffset>457200</wp:posOffset>
          </wp:positionV>
          <wp:extent cx="2202180" cy="104584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2202180" cy="1045845"/>
                  </a:xfrm>
                  <a:prstGeom prst="rect">
                    <a:avLst/>
                  </a:prstGeom>
                </pic:spPr>
              </pic:pic>
            </a:graphicData>
          </a:graphic>
        </wp:anchor>
      </w:drawing>
    </w:r>
    <w:r>
      <w:rPr>
        <w:rFonts w:ascii="Times New Roman" w:eastAsia="Times New Roman" w:hAnsi="Times New Roman" w:cs="Times New Roman"/>
        <w:sz w:val="24"/>
      </w:rPr>
      <w:t xml:space="preserve"> </w:t>
    </w:r>
  </w:p>
  <w:p w14:paraId="47475855" w14:textId="77777777" w:rsidR="005C6AD6" w:rsidRDefault="005C6AD6">
    <w:pPr>
      <w:spacing w:after="0"/>
      <w:ind w:left="8"/>
      <w:jc w:val="center"/>
    </w:pPr>
    <w:r>
      <w:rPr>
        <w:rFonts w:ascii="Arial" w:eastAsia="Arial" w:hAnsi="Arial" w:cs="Arial"/>
        <w:sz w:val="24"/>
      </w:rPr>
      <w:t xml:space="preserve">Walter Ward, Mayor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404EC" w14:textId="77777777" w:rsidR="005C6AD6" w:rsidRDefault="005C6AD6">
    <w:pPr>
      <w:spacing w:after="0"/>
      <w:ind w:right="60"/>
      <w:jc w:val="center"/>
    </w:pPr>
    <w:r>
      <w:rPr>
        <w:noProof/>
      </w:rPr>
      <w:drawing>
        <wp:anchor distT="0" distB="0" distL="114300" distR="114300" simplePos="0" relativeHeight="251661312" behindDoc="0" locked="0" layoutInCell="1" allowOverlap="0" wp14:anchorId="4A34A6D2" wp14:editId="60F0A5F9">
          <wp:simplePos x="0" y="0"/>
          <wp:positionH relativeFrom="page">
            <wp:posOffset>2747010</wp:posOffset>
          </wp:positionH>
          <wp:positionV relativeFrom="page">
            <wp:posOffset>457200</wp:posOffset>
          </wp:positionV>
          <wp:extent cx="2202180" cy="1045845"/>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2202180" cy="1045845"/>
                  </a:xfrm>
                  <a:prstGeom prst="rect">
                    <a:avLst/>
                  </a:prstGeom>
                </pic:spPr>
              </pic:pic>
            </a:graphicData>
          </a:graphic>
        </wp:anchor>
      </w:drawing>
    </w:r>
    <w:r>
      <w:rPr>
        <w:rFonts w:ascii="Times New Roman" w:eastAsia="Times New Roman" w:hAnsi="Times New Roman" w:cs="Times New Roman"/>
        <w:sz w:val="24"/>
      </w:rPr>
      <w:t xml:space="preserve"> </w:t>
    </w:r>
  </w:p>
  <w:p w14:paraId="258D8716" w14:textId="77777777" w:rsidR="005C6AD6" w:rsidRDefault="005C6AD6">
    <w:pPr>
      <w:spacing w:after="0"/>
      <w:ind w:right="120"/>
      <w:jc w:val="center"/>
    </w:pPr>
    <w:r>
      <w:rPr>
        <w:rFonts w:ascii="Arial" w:eastAsia="Arial" w:hAnsi="Arial" w:cs="Arial"/>
        <w:sz w:val="24"/>
      </w:rPr>
      <w:t xml:space="preserve">Walter Ward, Mayor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5598B" w14:textId="2CCC8022" w:rsidR="005C6AD6" w:rsidRDefault="005C6AD6" w:rsidP="00D41B57">
    <w:pPr>
      <w:spacing w:after="0"/>
      <w:ind w:right="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BD203" w14:textId="77777777" w:rsidR="005C6AD6" w:rsidRDefault="005C6AD6">
    <w:pPr>
      <w:spacing w:after="0"/>
      <w:ind w:right="60"/>
      <w:jc w:val="center"/>
    </w:pPr>
    <w:r>
      <w:rPr>
        <w:noProof/>
      </w:rPr>
      <w:drawing>
        <wp:anchor distT="0" distB="0" distL="114300" distR="114300" simplePos="0" relativeHeight="251663360" behindDoc="0" locked="0" layoutInCell="1" allowOverlap="0" wp14:anchorId="406D9410" wp14:editId="46D5EF6C">
          <wp:simplePos x="0" y="0"/>
          <wp:positionH relativeFrom="page">
            <wp:posOffset>2747010</wp:posOffset>
          </wp:positionH>
          <wp:positionV relativeFrom="page">
            <wp:posOffset>457200</wp:posOffset>
          </wp:positionV>
          <wp:extent cx="2202180" cy="1045845"/>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2202180" cy="1045845"/>
                  </a:xfrm>
                  <a:prstGeom prst="rect">
                    <a:avLst/>
                  </a:prstGeom>
                </pic:spPr>
              </pic:pic>
            </a:graphicData>
          </a:graphic>
        </wp:anchor>
      </w:drawing>
    </w:r>
    <w:r>
      <w:rPr>
        <w:rFonts w:ascii="Times New Roman" w:eastAsia="Times New Roman" w:hAnsi="Times New Roman" w:cs="Times New Roman"/>
        <w:sz w:val="24"/>
      </w:rPr>
      <w:t xml:space="preserve"> </w:t>
    </w:r>
  </w:p>
  <w:p w14:paraId="61E478A8" w14:textId="77777777" w:rsidR="005C6AD6" w:rsidRDefault="005C6AD6">
    <w:pPr>
      <w:spacing w:after="0"/>
      <w:ind w:right="120"/>
      <w:jc w:val="center"/>
    </w:pPr>
    <w:r>
      <w:rPr>
        <w:rFonts w:ascii="Arial" w:eastAsia="Arial" w:hAnsi="Arial" w:cs="Arial"/>
        <w:sz w:val="24"/>
      </w:rPr>
      <w:t xml:space="preserve">Walter Ward, Mayor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7260BD"/>
    <w:multiLevelType w:val="hybridMultilevel"/>
    <w:tmpl w:val="1B0CECFE"/>
    <w:lvl w:ilvl="0" w:tplc="62F4C324">
      <w:start w:val="3"/>
      <w:numFmt w:val="decimal"/>
      <w:pStyle w:val="Heading1"/>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CCA8F0">
      <w:start w:val="1"/>
      <w:numFmt w:val="lowerLetter"/>
      <w:lvlText w:val="%2"/>
      <w:lvlJc w:val="left"/>
      <w:pPr>
        <w:ind w:left="5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1EAD26">
      <w:start w:val="1"/>
      <w:numFmt w:val="lowerRoman"/>
      <w:lvlText w:val="%3"/>
      <w:lvlJc w:val="left"/>
      <w:pPr>
        <w:ind w:left="6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BE8B48">
      <w:start w:val="1"/>
      <w:numFmt w:val="decimal"/>
      <w:lvlText w:val="%4"/>
      <w:lvlJc w:val="left"/>
      <w:pPr>
        <w:ind w:left="6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32F70C">
      <w:start w:val="1"/>
      <w:numFmt w:val="lowerLetter"/>
      <w:lvlText w:val="%5"/>
      <w:lvlJc w:val="left"/>
      <w:pPr>
        <w:ind w:left="7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147098">
      <w:start w:val="1"/>
      <w:numFmt w:val="lowerRoman"/>
      <w:lvlText w:val="%6"/>
      <w:lvlJc w:val="left"/>
      <w:pPr>
        <w:ind w:left="8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240DFE">
      <w:start w:val="1"/>
      <w:numFmt w:val="decimal"/>
      <w:lvlText w:val="%7"/>
      <w:lvlJc w:val="left"/>
      <w:pPr>
        <w:ind w:left="9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6CC5DA">
      <w:start w:val="1"/>
      <w:numFmt w:val="lowerLetter"/>
      <w:lvlText w:val="%8"/>
      <w:lvlJc w:val="left"/>
      <w:pPr>
        <w:ind w:left="9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82BB46">
      <w:start w:val="1"/>
      <w:numFmt w:val="lowerRoman"/>
      <w:lvlText w:val="%9"/>
      <w:lvlJc w:val="left"/>
      <w:pPr>
        <w:ind w:left="10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5133C0A"/>
    <w:multiLevelType w:val="hybridMultilevel"/>
    <w:tmpl w:val="0E7ACCDA"/>
    <w:lvl w:ilvl="0" w:tplc="7BC00CF8">
      <w:start w:val="1"/>
      <w:numFmt w:val="decimal"/>
      <w:lvlText w:val="%1."/>
      <w:lvlJc w:val="left"/>
      <w:pPr>
        <w:ind w:left="2877"/>
      </w:pPr>
      <w:rPr>
        <w:rFonts w:ascii="Calibri" w:eastAsia="Calibri" w:hAnsi="Calibri" w:cs="Calibri"/>
        <w:b w:val="0"/>
        <w:i w:val="0"/>
        <w:strike w:val="0"/>
        <w:dstrike w:val="0"/>
        <w:color w:val="4A4A4A"/>
        <w:sz w:val="20"/>
        <w:szCs w:val="20"/>
        <w:u w:val="none" w:color="000000"/>
        <w:bdr w:val="none" w:sz="0" w:space="0" w:color="auto"/>
        <w:shd w:val="clear" w:color="auto" w:fill="auto"/>
        <w:vertAlign w:val="baseline"/>
      </w:rPr>
    </w:lvl>
    <w:lvl w:ilvl="1" w:tplc="04BAA310">
      <w:start w:val="1"/>
      <w:numFmt w:val="lowerLetter"/>
      <w:lvlText w:val="%2"/>
      <w:lvlJc w:val="left"/>
      <w:pPr>
        <w:ind w:left="3612"/>
      </w:pPr>
      <w:rPr>
        <w:rFonts w:ascii="Calibri" w:eastAsia="Calibri" w:hAnsi="Calibri" w:cs="Calibri"/>
        <w:b w:val="0"/>
        <w:i w:val="0"/>
        <w:strike w:val="0"/>
        <w:dstrike w:val="0"/>
        <w:color w:val="4A4A4A"/>
        <w:sz w:val="20"/>
        <w:szCs w:val="20"/>
        <w:u w:val="none" w:color="000000"/>
        <w:bdr w:val="none" w:sz="0" w:space="0" w:color="auto"/>
        <w:shd w:val="clear" w:color="auto" w:fill="auto"/>
        <w:vertAlign w:val="baseline"/>
      </w:rPr>
    </w:lvl>
    <w:lvl w:ilvl="2" w:tplc="2B38876E">
      <w:start w:val="1"/>
      <w:numFmt w:val="lowerRoman"/>
      <w:lvlText w:val="%3"/>
      <w:lvlJc w:val="left"/>
      <w:pPr>
        <w:ind w:left="4332"/>
      </w:pPr>
      <w:rPr>
        <w:rFonts w:ascii="Calibri" w:eastAsia="Calibri" w:hAnsi="Calibri" w:cs="Calibri"/>
        <w:b w:val="0"/>
        <w:i w:val="0"/>
        <w:strike w:val="0"/>
        <w:dstrike w:val="0"/>
        <w:color w:val="4A4A4A"/>
        <w:sz w:val="20"/>
        <w:szCs w:val="20"/>
        <w:u w:val="none" w:color="000000"/>
        <w:bdr w:val="none" w:sz="0" w:space="0" w:color="auto"/>
        <w:shd w:val="clear" w:color="auto" w:fill="auto"/>
        <w:vertAlign w:val="baseline"/>
      </w:rPr>
    </w:lvl>
    <w:lvl w:ilvl="3" w:tplc="0B92265E">
      <w:start w:val="1"/>
      <w:numFmt w:val="decimal"/>
      <w:lvlText w:val="%4"/>
      <w:lvlJc w:val="left"/>
      <w:pPr>
        <w:ind w:left="5052"/>
      </w:pPr>
      <w:rPr>
        <w:rFonts w:ascii="Calibri" w:eastAsia="Calibri" w:hAnsi="Calibri" w:cs="Calibri"/>
        <w:b w:val="0"/>
        <w:i w:val="0"/>
        <w:strike w:val="0"/>
        <w:dstrike w:val="0"/>
        <w:color w:val="4A4A4A"/>
        <w:sz w:val="20"/>
        <w:szCs w:val="20"/>
        <w:u w:val="none" w:color="000000"/>
        <w:bdr w:val="none" w:sz="0" w:space="0" w:color="auto"/>
        <w:shd w:val="clear" w:color="auto" w:fill="auto"/>
        <w:vertAlign w:val="baseline"/>
      </w:rPr>
    </w:lvl>
    <w:lvl w:ilvl="4" w:tplc="47F61394">
      <w:start w:val="1"/>
      <w:numFmt w:val="lowerLetter"/>
      <w:lvlText w:val="%5"/>
      <w:lvlJc w:val="left"/>
      <w:pPr>
        <w:ind w:left="5772"/>
      </w:pPr>
      <w:rPr>
        <w:rFonts w:ascii="Calibri" w:eastAsia="Calibri" w:hAnsi="Calibri" w:cs="Calibri"/>
        <w:b w:val="0"/>
        <w:i w:val="0"/>
        <w:strike w:val="0"/>
        <w:dstrike w:val="0"/>
        <w:color w:val="4A4A4A"/>
        <w:sz w:val="20"/>
        <w:szCs w:val="20"/>
        <w:u w:val="none" w:color="000000"/>
        <w:bdr w:val="none" w:sz="0" w:space="0" w:color="auto"/>
        <w:shd w:val="clear" w:color="auto" w:fill="auto"/>
        <w:vertAlign w:val="baseline"/>
      </w:rPr>
    </w:lvl>
    <w:lvl w:ilvl="5" w:tplc="5DA02926">
      <w:start w:val="1"/>
      <w:numFmt w:val="lowerRoman"/>
      <w:lvlText w:val="%6"/>
      <w:lvlJc w:val="left"/>
      <w:pPr>
        <w:ind w:left="6492"/>
      </w:pPr>
      <w:rPr>
        <w:rFonts w:ascii="Calibri" w:eastAsia="Calibri" w:hAnsi="Calibri" w:cs="Calibri"/>
        <w:b w:val="0"/>
        <w:i w:val="0"/>
        <w:strike w:val="0"/>
        <w:dstrike w:val="0"/>
        <w:color w:val="4A4A4A"/>
        <w:sz w:val="20"/>
        <w:szCs w:val="20"/>
        <w:u w:val="none" w:color="000000"/>
        <w:bdr w:val="none" w:sz="0" w:space="0" w:color="auto"/>
        <w:shd w:val="clear" w:color="auto" w:fill="auto"/>
        <w:vertAlign w:val="baseline"/>
      </w:rPr>
    </w:lvl>
    <w:lvl w:ilvl="6" w:tplc="09E617E6">
      <w:start w:val="1"/>
      <w:numFmt w:val="decimal"/>
      <w:lvlText w:val="%7"/>
      <w:lvlJc w:val="left"/>
      <w:pPr>
        <w:ind w:left="7212"/>
      </w:pPr>
      <w:rPr>
        <w:rFonts w:ascii="Calibri" w:eastAsia="Calibri" w:hAnsi="Calibri" w:cs="Calibri"/>
        <w:b w:val="0"/>
        <w:i w:val="0"/>
        <w:strike w:val="0"/>
        <w:dstrike w:val="0"/>
        <w:color w:val="4A4A4A"/>
        <w:sz w:val="20"/>
        <w:szCs w:val="20"/>
        <w:u w:val="none" w:color="000000"/>
        <w:bdr w:val="none" w:sz="0" w:space="0" w:color="auto"/>
        <w:shd w:val="clear" w:color="auto" w:fill="auto"/>
        <w:vertAlign w:val="baseline"/>
      </w:rPr>
    </w:lvl>
    <w:lvl w:ilvl="7" w:tplc="598E3088">
      <w:start w:val="1"/>
      <w:numFmt w:val="lowerLetter"/>
      <w:lvlText w:val="%8"/>
      <w:lvlJc w:val="left"/>
      <w:pPr>
        <w:ind w:left="7932"/>
      </w:pPr>
      <w:rPr>
        <w:rFonts w:ascii="Calibri" w:eastAsia="Calibri" w:hAnsi="Calibri" w:cs="Calibri"/>
        <w:b w:val="0"/>
        <w:i w:val="0"/>
        <w:strike w:val="0"/>
        <w:dstrike w:val="0"/>
        <w:color w:val="4A4A4A"/>
        <w:sz w:val="20"/>
        <w:szCs w:val="20"/>
        <w:u w:val="none" w:color="000000"/>
        <w:bdr w:val="none" w:sz="0" w:space="0" w:color="auto"/>
        <w:shd w:val="clear" w:color="auto" w:fill="auto"/>
        <w:vertAlign w:val="baseline"/>
      </w:rPr>
    </w:lvl>
    <w:lvl w:ilvl="8" w:tplc="3CD89AA8">
      <w:start w:val="1"/>
      <w:numFmt w:val="lowerRoman"/>
      <w:lvlText w:val="%9"/>
      <w:lvlJc w:val="left"/>
      <w:pPr>
        <w:ind w:left="8652"/>
      </w:pPr>
      <w:rPr>
        <w:rFonts w:ascii="Calibri" w:eastAsia="Calibri" w:hAnsi="Calibri" w:cs="Calibri"/>
        <w:b w:val="0"/>
        <w:i w:val="0"/>
        <w:strike w:val="0"/>
        <w:dstrike w:val="0"/>
        <w:color w:val="4A4A4A"/>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4C1"/>
    <w:rsid w:val="0014310D"/>
    <w:rsid w:val="00222029"/>
    <w:rsid w:val="002243D0"/>
    <w:rsid w:val="00267136"/>
    <w:rsid w:val="0039561A"/>
    <w:rsid w:val="004177AB"/>
    <w:rsid w:val="005C6AD6"/>
    <w:rsid w:val="006C6B80"/>
    <w:rsid w:val="00715993"/>
    <w:rsid w:val="007B4202"/>
    <w:rsid w:val="007E13AD"/>
    <w:rsid w:val="008958FB"/>
    <w:rsid w:val="009F491F"/>
    <w:rsid w:val="00A678F7"/>
    <w:rsid w:val="00AA10DC"/>
    <w:rsid w:val="00C554C1"/>
    <w:rsid w:val="00C55E47"/>
    <w:rsid w:val="00D305D3"/>
    <w:rsid w:val="00D41B57"/>
    <w:rsid w:val="00D42C4D"/>
    <w:rsid w:val="00D54690"/>
    <w:rsid w:val="00D74A7C"/>
    <w:rsid w:val="00DD6165"/>
    <w:rsid w:val="00EE5D01"/>
    <w:rsid w:val="00EF2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50785"/>
  <w15:docId w15:val="{73717C18-B5A6-432F-9DBA-3ECE0FF03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numPr>
        <w:numId w:val="2"/>
      </w:numPr>
      <w:spacing w:after="0"/>
      <w:ind w:left="405"/>
      <w:jc w:val="center"/>
      <w:outlineLvl w:val="0"/>
    </w:pPr>
    <w:rPr>
      <w:rFonts w:ascii="Times New Roman" w:eastAsia="Times New Roman" w:hAnsi="Times New Roman" w:cs="Times New Roman"/>
      <w:b/>
      <w:color w:val="FF0000"/>
    </w:rPr>
  </w:style>
  <w:style w:type="paragraph" w:styleId="Heading2">
    <w:name w:val="heading 2"/>
    <w:next w:val="Normal"/>
    <w:link w:val="Heading2Char"/>
    <w:uiPriority w:val="9"/>
    <w:unhideWhenUsed/>
    <w:qFormat/>
    <w:pPr>
      <w:keepNext/>
      <w:keepLines/>
      <w:spacing w:after="0"/>
      <w:ind w:left="720"/>
      <w:outlineLvl w:val="1"/>
    </w:pPr>
    <w:rPr>
      <w:rFonts w:ascii="Calibri" w:eastAsia="Calibri" w:hAnsi="Calibri" w:cs="Calibri"/>
      <w:b/>
      <w:color w:val="000000"/>
      <w:sz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18"/>
      <w:u w:val="single" w:color="000000"/>
    </w:rPr>
  </w:style>
  <w:style w:type="character" w:customStyle="1" w:styleId="Heading1Char">
    <w:name w:val="Heading 1 Char"/>
    <w:link w:val="Heading1"/>
    <w:rPr>
      <w:rFonts w:ascii="Times New Roman" w:eastAsia="Times New Roman" w:hAnsi="Times New Roman" w:cs="Times New Roman"/>
      <w:b/>
      <w:color w:val="FF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224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3D0"/>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EASTON GAS SYSTEM</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EASTON GAS SYSTEM</dc:title>
  <dc:subject/>
  <dc:creator>Easton Gas System</dc:creator>
  <cp:keywords/>
  <cp:lastModifiedBy>Easton Gas System</cp:lastModifiedBy>
  <cp:revision>2</cp:revision>
  <cp:lastPrinted>2020-06-03T20:39:00Z</cp:lastPrinted>
  <dcterms:created xsi:type="dcterms:W3CDTF">2020-06-12T19:24:00Z</dcterms:created>
  <dcterms:modified xsi:type="dcterms:W3CDTF">2020-06-12T19:24:00Z</dcterms:modified>
</cp:coreProperties>
</file>